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1974" w:rsidP="00217B19" w:rsidRDefault="00431974" w14:paraId="77BBB62E" w14:textId="77777777">
      <w:pPr>
        <w:rPr>
          <w:rFonts w:ascii="Georgia" w:hAnsi="Georgia"/>
          <w:b/>
          <w:sz w:val="20"/>
          <w:szCs w:val="20"/>
        </w:rPr>
      </w:pPr>
    </w:p>
    <w:p w:rsidRPr="00565B20" w:rsidR="00565B20" w:rsidP="00217B19" w:rsidRDefault="00565B20" w14:paraId="7748F6D9" w14:textId="30EA75A5">
      <w:pPr>
        <w:rPr>
          <w:rFonts w:cstheme="minorHAnsi"/>
          <w:b/>
          <w:u w:val="single"/>
        </w:rPr>
      </w:pPr>
      <w:r>
        <w:rPr>
          <w:rFonts w:cstheme="minorHAnsi"/>
          <w:b/>
        </w:rPr>
        <w:t>Dept &amp; Title of Position</w:t>
      </w:r>
      <w:r w:rsidR="00073463">
        <w:rPr>
          <w:rFonts w:cstheme="minorHAnsi"/>
          <w:b/>
        </w:rPr>
        <w:tab/>
      </w:r>
      <w:r>
        <w:rPr>
          <w:rFonts w:cstheme="minorHAnsi"/>
          <w:b/>
          <w:u w:val="single"/>
        </w:rPr>
        <w:tab/>
      </w:r>
      <w:r>
        <w:rPr>
          <w:rFonts w:cstheme="minorHAnsi"/>
          <w:b/>
          <w:u w:val="single"/>
        </w:rPr>
        <w:tab/>
      </w:r>
      <w:r>
        <w:rPr>
          <w:rFonts w:cstheme="minorHAnsi"/>
          <w:b/>
          <w:u w:val="single"/>
        </w:rPr>
        <w:tab/>
      </w:r>
      <w:r>
        <w:rPr>
          <w:rFonts w:cstheme="minorHAnsi"/>
          <w:b/>
          <w:u w:val="single"/>
        </w:rPr>
        <w:tab/>
      </w:r>
      <w:r>
        <w:rPr>
          <w:rFonts w:cstheme="minorHAnsi"/>
          <w:b/>
          <w:u w:val="single"/>
        </w:rPr>
        <w:tab/>
      </w:r>
    </w:p>
    <w:p w:rsidRPr="00565B20" w:rsidR="00217B19" w:rsidP="00217B19" w:rsidRDefault="00073463" w14:paraId="4532D1A7" w14:textId="3DC7F8BA">
      <w:pPr>
        <w:rPr>
          <w:rFonts w:cstheme="minorHAnsi"/>
          <w:b/>
        </w:rPr>
      </w:pPr>
      <w:r>
        <w:rPr>
          <w:rFonts w:cstheme="minorHAnsi"/>
          <w:b/>
        </w:rPr>
        <w:t xml:space="preserve">Cornerstone Requisition </w:t>
      </w:r>
      <w:r w:rsidRPr="009A7B8F" w:rsidR="00217B19">
        <w:rPr>
          <w:rFonts w:cstheme="minorHAnsi"/>
          <w:b/>
        </w:rPr>
        <w:t xml:space="preserve"> </w:t>
      </w:r>
      <w:r>
        <w:rPr>
          <w:rFonts w:cstheme="minorHAnsi"/>
          <w:b/>
        </w:rPr>
        <w:t>#</w:t>
      </w:r>
      <w:r w:rsidRPr="009A7B8F" w:rsidR="00217B19">
        <w:rPr>
          <w:rFonts w:cstheme="minorHAnsi"/>
          <w:b/>
          <w:u w:val="single"/>
        </w:rPr>
        <w:tab/>
      </w:r>
      <w:r w:rsidRPr="009A7B8F" w:rsidR="00217B19">
        <w:rPr>
          <w:rFonts w:cstheme="minorHAnsi"/>
          <w:b/>
          <w:u w:val="single"/>
        </w:rPr>
        <w:tab/>
      </w:r>
      <w:r w:rsidRPr="009A7B8F" w:rsidR="00217B19">
        <w:rPr>
          <w:rFonts w:cstheme="minorHAnsi"/>
          <w:b/>
          <w:u w:val="single"/>
        </w:rPr>
        <w:tab/>
      </w:r>
      <w:r w:rsidR="00565B20">
        <w:rPr>
          <w:rFonts w:cstheme="minorHAnsi"/>
          <w:b/>
          <w:u w:val="single"/>
        </w:rPr>
        <w:tab/>
      </w:r>
      <w:r w:rsidR="00565B20">
        <w:rPr>
          <w:rFonts w:cstheme="minorHAnsi"/>
          <w:b/>
          <w:u w:val="single"/>
        </w:rPr>
        <w:tab/>
      </w:r>
    </w:p>
    <w:p w:rsidRPr="009A7B8F" w:rsidR="00217B19" w:rsidP="00217B19" w:rsidRDefault="00217B19" w14:paraId="49A1C005" w14:textId="77777777">
      <w:pPr>
        <w:pStyle w:val="ListParagraph"/>
        <w:rPr>
          <w:rFonts w:asciiTheme="minorHAnsi" w:hAnsiTheme="minorHAnsi" w:cstheme="minorHAnsi"/>
        </w:rPr>
      </w:pPr>
    </w:p>
    <w:p w:rsidRPr="009A7B8F" w:rsidR="00A04290" w:rsidP="00A04290" w:rsidRDefault="00A04290" w14:paraId="5D505D2D" w14:textId="77777777">
      <w:pPr>
        <w:pStyle w:val="ListParagraph"/>
        <w:ind w:left="0"/>
        <w:rPr>
          <w:rFonts w:asciiTheme="minorHAnsi" w:hAnsiTheme="minorHAnsi" w:cstheme="minorHAnsi"/>
        </w:rPr>
      </w:pPr>
    </w:p>
    <w:p w:rsidRPr="00565B20" w:rsidR="00565B20" w:rsidP="00565B20" w:rsidRDefault="00565B20" w14:paraId="6F136D9F" w14:textId="77777777">
      <w:pPr>
        <w:rPr>
          <w:rFonts w:ascii="Calibri" w:hAnsi="Calibri" w:cs="Calibri"/>
          <w:b/>
        </w:rPr>
      </w:pPr>
      <w:r w:rsidRPr="00565B20">
        <w:rPr>
          <w:rFonts w:ascii="Calibri" w:hAnsi="Calibri" w:eastAsia="Helvetica" w:cs="Calibri"/>
          <w:b/>
          <w:bCs/>
        </w:rPr>
        <w:t>C</w:t>
      </w:r>
      <w:r w:rsidRPr="00565B20">
        <w:rPr>
          <w:rFonts w:ascii="Calibri" w:hAnsi="Calibri"/>
          <w:b/>
        </w:rPr>
        <w:t xml:space="preserve">ertify the oral English proficiency of </w:t>
      </w:r>
      <w:r w:rsidRPr="0035286E">
        <w:rPr>
          <w:rFonts w:ascii="Calibri" w:hAnsi="Calibri"/>
          <w:b/>
          <w:i/>
          <w:u w:val="single"/>
        </w:rPr>
        <w:t>non-native English speakers</w:t>
      </w:r>
      <w:r w:rsidRPr="00565B20">
        <w:rPr>
          <w:rFonts w:ascii="Calibri" w:hAnsi="Calibri"/>
          <w:b/>
        </w:rPr>
        <w:t xml:space="preserve"> if hire falls into this category</w:t>
      </w:r>
      <w:r w:rsidR="00A20607">
        <w:rPr>
          <w:rFonts w:ascii="Calibri" w:hAnsi="Calibri"/>
          <w:b/>
        </w:rPr>
        <w:t xml:space="preserve"> </w:t>
      </w:r>
      <w:r w:rsidRPr="00A20607" w:rsidR="00A20607">
        <w:rPr>
          <w:rFonts w:ascii="Calibri" w:hAnsi="Calibri"/>
        </w:rPr>
        <w:t>(See Overview of Search Procedures for full information)</w:t>
      </w:r>
    </w:p>
    <w:p w:rsidRPr="009A7B8F" w:rsidR="00A04290" w:rsidP="00A04290" w:rsidRDefault="00A04290" w14:paraId="57616AA4" w14:textId="77777777">
      <w:pPr>
        <w:pStyle w:val="ListParagraph"/>
        <w:ind w:left="0"/>
        <w:rPr>
          <w:rFonts w:asciiTheme="minorHAnsi" w:hAnsiTheme="minorHAnsi" w:cstheme="minorHAnsi"/>
        </w:rPr>
      </w:pPr>
    </w:p>
    <w:p w:rsidRPr="009A7B8F" w:rsidR="00217B19" w:rsidP="00217B19" w:rsidRDefault="00217B19" w14:paraId="40A26E8B" w14:textId="77777777">
      <w:pPr>
        <w:rPr>
          <w:rFonts w:cstheme="minorHAnsi"/>
        </w:rPr>
      </w:pPr>
    </w:p>
    <w:p w:rsidR="00BD6708" w:rsidP="00217B19" w:rsidRDefault="00BD6708" w14:paraId="3277AA08" w14:textId="15894AD7">
      <w:pPr>
        <w:rPr>
          <w:rFonts w:cstheme="minorHAnsi"/>
          <w:b/>
        </w:rPr>
      </w:pPr>
      <w:r>
        <w:rPr>
          <w:rFonts w:cstheme="minorHAnsi"/>
          <w:b/>
        </w:rPr>
        <w:t>Screening/Short List or Pho</w:t>
      </w:r>
      <w:r w:rsidR="005D2DF4">
        <w:rPr>
          <w:rFonts w:cstheme="minorHAnsi"/>
          <w:b/>
        </w:rPr>
        <w:t>ne Interview Candidate Overview</w:t>
      </w:r>
      <w:r w:rsidRPr="009A7B8F" w:rsidR="005D2DF4">
        <w:rPr>
          <w:rFonts w:cstheme="minorHAnsi"/>
          <w:b/>
        </w:rPr>
        <w:t>:</w:t>
      </w:r>
    </w:p>
    <w:p w:rsidRPr="00BD6708" w:rsidR="0037164E" w:rsidP="0037164E" w:rsidRDefault="0037164E" w14:paraId="33C2BF16" w14:textId="77777777">
      <w:pPr>
        <w:rPr>
          <w:rFonts w:cstheme="minorHAnsi"/>
        </w:rPr>
      </w:pPr>
      <w:r>
        <w:rPr>
          <w:rFonts w:cstheme="minorHAnsi"/>
        </w:rPr>
        <w:t>If your search conducted screening interviews, please provide a brief statement on why each was or was not chosen as a Finalist.</w:t>
      </w:r>
    </w:p>
    <w:p w:rsidR="00BD6708" w:rsidP="00217B19" w:rsidRDefault="00BD6708" w14:paraId="51298216" w14:textId="77777777">
      <w:pPr>
        <w:rPr>
          <w:rFonts w:cstheme="minorHAnsi"/>
          <w:b/>
        </w:rPr>
      </w:pPr>
    </w:p>
    <w:p w:rsidR="005D2DF4" w:rsidP="00217B19" w:rsidRDefault="005D2DF4" w14:paraId="407070B1" w14:textId="77777777">
      <w:pPr>
        <w:rPr>
          <w:rFonts w:cstheme="minorHAnsi"/>
          <w:b/>
        </w:rPr>
      </w:pPr>
    </w:p>
    <w:p w:rsidRPr="009A7B8F" w:rsidR="00A04290" w:rsidP="00217B19" w:rsidRDefault="005D2DF4" w14:paraId="34A002F4" w14:textId="77777777">
      <w:pPr>
        <w:rPr>
          <w:rFonts w:cstheme="minorHAnsi"/>
          <w:b/>
        </w:rPr>
      </w:pPr>
      <w:r>
        <w:rPr>
          <w:rFonts w:cstheme="minorHAnsi"/>
          <w:b/>
        </w:rPr>
        <w:t>Evaluation of each Finalist</w:t>
      </w:r>
      <w:r w:rsidR="00B5041C">
        <w:rPr>
          <w:rFonts w:cstheme="minorHAnsi"/>
          <w:b/>
        </w:rPr>
        <w:t xml:space="preserve"> by Search Committee</w:t>
      </w:r>
    </w:p>
    <w:p w:rsidRPr="009A7B8F" w:rsidR="0037164E" w:rsidP="0037164E" w:rsidRDefault="0037164E" w14:paraId="799E1D82" w14:textId="77777777">
      <w:pPr>
        <w:rPr>
          <w:rFonts w:cstheme="minorHAnsi"/>
        </w:rPr>
      </w:pPr>
      <w:r w:rsidRPr="00565B20">
        <w:rPr>
          <w:rFonts w:ascii="Calibri" w:hAnsi="Calibri" w:eastAsia="Helvetica" w:cs="Calibri"/>
          <w:i/>
          <w:u w:val="single"/>
        </w:rPr>
        <w:t>For each Finalist</w:t>
      </w:r>
      <w:r>
        <w:rPr>
          <w:rFonts w:ascii="Calibri" w:hAnsi="Calibri" w:eastAsia="Helvetica" w:cs="Calibri"/>
        </w:rPr>
        <w:t>: name, interview date,</w:t>
      </w:r>
      <w:r>
        <w:rPr>
          <w:rFonts w:cstheme="minorHAnsi"/>
        </w:rPr>
        <w:t xml:space="preserve"> and j</w:t>
      </w:r>
      <w:r w:rsidRPr="009A7B8F">
        <w:rPr>
          <w:rFonts w:cstheme="minorHAnsi"/>
        </w:rPr>
        <w:t xml:space="preserve">ustification for how </w:t>
      </w:r>
      <w:r>
        <w:rPr>
          <w:rFonts w:cstheme="minorHAnsi"/>
        </w:rPr>
        <w:t>each finalist</w:t>
      </w:r>
      <w:r w:rsidRPr="009A7B8F">
        <w:rPr>
          <w:rFonts w:cstheme="minorHAnsi"/>
        </w:rPr>
        <w:t xml:space="preserve"> met or did not meet the following:</w:t>
      </w:r>
    </w:p>
    <w:p w:rsidR="0037164E" w:rsidP="0037164E" w:rsidRDefault="0037164E" w14:paraId="41DF0062" w14:textId="77777777">
      <w:pPr>
        <w:ind w:left="720"/>
        <w:rPr>
          <w:rFonts w:ascii="Calibri" w:hAnsi="Calibri" w:eastAsia="Helvetica" w:cs="Calibri"/>
        </w:rPr>
      </w:pPr>
      <w:r>
        <w:rPr>
          <w:rFonts w:ascii="Calibri" w:hAnsi="Calibri" w:eastAsia="Helvetica" w:cs="Calibri"/>
        </w:rPr>
        <w:t>– Applicant Screening Criteria- qualifications; experience; references, etc.</w:t>
      </w:r>
    </w:p>
    <w:p w:rsidR="0037164E" w:rsidP="0037164E" w:rsidRDefault="0037164E" w14:paraId="231E88B2" w14:textId="77777777">
      <w:pPr>
        <w:ind w:left="510"/>
        <w:rPr>
          <w:rFonts w:ascii="Calibri" w:hAnsi="Calibri" w:eastAsia="Arial" w:cs="Calibri"/>
          <w:sz w:val="28"/>
          <w:szCs w:val="28"/>
        </w:rPr>
      </w:pPr>
      <w:r>
        <w:rPr>
          <w:rFonts w:ascii="Calibri" w:hAnsi="Calibri" w:eastAsia="Helvetica" w:cs="Calibri"/>
        </w:rPr>
        <w:tab/>
      </w:r>
      <w:r>
        <w:rPr>
          <w:rFonts w:ascii="Calibri" w:hAnsi="Calibri" w:eastAsia="Helvetica" w:cs="Calibri"/>
        </w:rPr>
        <w:t>– Interview Review Criteria- in depth review of qualifications and experience; research talk, etc.</w:t>
      </w:r>
    </w:p>
    <w:p w:rsidR="0037164E" w:rsidP="0037164E" w:rsidRDefault="0037164E" w14:paraId="656EC704" w14:textId="77777777">
      <w:pPr>
        <w:rPr>
          <w:rFonts w:ascii="Calibri" w:hAnsi="Calibri" w:eastAsia="Helvetica" w:cs="Calibri"/>
          <w:bCs/>
        </w:rPr>
      </w:pPr>
      <w:r>
        <w:rPr>
          <w:rFonts w:ascii="Calibri" w:hAnsi="Calibri" w:eastAsia="Helvetica" w:cs="Calibri"/>
          <w:bCs/>
        </w:rPr>
        <w:t>At the end of these evaluations, please summarize why the top finalist was chosen (using the required and preferred qualifications).  This may come from the hiring official or search committee (depends on the charge given the search committee).</w:t>
      </w:r>
    </w:p>
    <w:p w:rsidR="00565B20" w:rsidP="00565B20" w:rsidRDefault="00565B20" w14:paraId="65D5C0B0" w14:textId="77777777">
      <w:pPr>
        <w:rPr>
          <w:rFonts w:ascii="Calibri" w:hAnsi="Calibri" w:eastAsia="Helvetica" w:cs="Calibri"/>
          <w:bCs/>
        </w:rPr>
      </w:pPr>
    </w:p>
    <w:p w:rsidR="00565B20" w:rsidP="00565B20" w:rsidRDefault="00565B20" w14:paraId="544E10C7" w14:textId="77777777">
      <w:pPr>
        <w:rPr>
          <w:rFonts w:ascii="Calibri" w:hAnsi="Calibri" w:eastAsia="Helvetica" w:cs="Calibri"/>
          <w:bCs/>
        </w:rPr>
      </w:pPr>
    </w:p>
    <w:p w:rsidR="00565B20" w:rsidP="00565B20" w:rsidRDefault="00565B20" w14:paraId="51E69143" w14:textId="77777777">
      <w:pPr>
        <w:rPr>
          <w:rFonts w:ascii="Calibri" w:hAnsi="Calibri" w:eastAsia="Helvetica" w:cs="Calibri"/>
          <w:bCs/>
        </w:rPr>
      </w:pPr>
    </w:p>
    <w:p w:rsidR="002D2515" w:rsidP="00B5041C" w:rsidRDefault="006D26E8" w14:paraId="155F918E" w14:textId="77777777">
      <w:pPr>
        <w:rPr>
          <w:rFonts w:ascii="Calibri" w:hAnsi="Calibri" w:eastAsia="Helvetica" w:cs="Calibri"/>
          <w:bCs/>
        </w:rPr>
      </w:pPr>
    </w:p>
    <w:p w:rsidR="00B5041C" w:rsidP="00B5041C" w:rsidRDefault="00B5041C" w14:paraId="0E5FC2BD" w14:textId="77777777">
      <w:pPr>
        <w:rPr>
          <w:rFonts w:ascii="Calibri" w:hAnsi="Calibri" w:eastAsia="Helvetica" w:cs="Calibri"/>
          <w:bCs/>
        </w:rPr>
      </w:pPr>
    </w:p>
    <w:p w:rsidRPr="00B5041C" w:rsidR="00B5041C" w:rsidP="3FC54603" w:rsidRDefault="00B5041C" w14:paraId="0ABE9173" w14:textId="586BE46D">
      <w:pPr>
        <w:rPr>
          <w:b w:val="0"/>
          <w:bCs w:val="0"/>
        </w:rPr>
      </w:pPr>
      <w:r w:rsidRPr="3FC54603" w:rsidR="00B5041C">
        <w:rPr>
          <w:b w:val="1"/>
          <w:bCs w:val="1"/>
        </w:rPr>
        <w:t>Recommendation from Hiring Official</w:t>
      </w:r>
      <w:r w:rsidRPr="3FC54603" w:rsidR="2CB3D52B">
        <w:rPr>
          <w:b w:val="1"/>
          <w:bCs w:val="1"/>
        </w:rPr>
        <w:t xml:space="preserve"> </w:t>
      </w:r>
      <w:r w:rsidR="2CB3D52B">
        <w:rPr>
          <w:b w:val="0"/>
          <w:bCs w:val="0"/>
        </w:rPr>
        <w:t>(this section is required for the search process and is in addition to the Letter to the Dean which addresses the following: Proposed hire name, title, tenure code, salary offer, start date, any personal comments to add about apt to the official offer letter, amount of time for decision on offer)</w:t>
      </w:r>
    </w:p>
    <w:sectPr w:rsidRPr="00B5041C" w:rsidR="00B5041C">
      <w:headerReference w:type="default" r:id="rId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7B8F" w:rsidP="009A7B8F" w:rsidRDefault="009A7B8F" w14:paraId="04E2A8CC" w14:textId="77777777">
      <w:r>
        <w:separator/>
      </w:r>
    </w:p>
  </w:endnote>
  <w:endnote w:type="continuationSeparator" w:id="0">
    <w:p w:rsidR="009A7B8F" w:rsidP="009A7B8F" w:rsidRDefault="009A7B8F" w14:paraId="6CC0868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7B8F" w:rsidP="009A7B8F" w:rsidRDefault="009A7B8F" w14:paraId="4BDE9283" w14:textId="77777777">
      <w:r>
        <w:separator/>
      </w:r>
    </w:p>
  </w:footnote>
  <w:footnote w:type="continuationSeparator" w:id="0">
    <w:p w:rsidR="009A7B8F" w:rsidP="009A7B8F" w:rsidRDefault="009A7B8F" w14:paraId="1AB6732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A7B8F" w:rsidR="00A20607" w:rsidP="00A20607" w:rsidRDefault="00565B20" w14:paraId="4B4E2FBC" w14:textId="108A5B61">
    <w:pPr>
      <w:jc w:val="center"/>
      <w:rPr>
        <w:rFonts w:cstheme="minorHAnsi"/>
        <w:b/>
        <w:color w:val="F79646" w:themeColor="accent6"/>
        <w:sz w:val="40"/>
        <w:szCs w:val="40"/>
      </w:rPr>
    </w:pPr>
    <w:r>
      <w:rPr>
        <w:rFonts w:cstheme="minorHAnsi"/>
        <w:b/>
        <w:color w:val="F79646" w:themeColor="accent6"/>
        <w:sz w:val="40"/>
        <w:szCs w:val="40"/>
      </w:rPr>
      <w:t>Narrative</w:t>
    </w:r>
    <w:r w:rsidR="00073463">
      <w:rPr>
        <w:rFonts w:cstheme="minorHAnsi"/>
        <w:b/>
        <w:color w:val="F79646" w:themeColor="accent6"/>
        <w:sz w:val="40"/>
        <w:szCs w:val="40"/>
      </w:rPr>
      <w:t xml:space="preserve"> of the Search</w:t>
    </w:r>
  </w:p>
  <w:p w:rsidR="009A7B8F" w:rsidRDefault="009A7B8F" w14:paraId="118A22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168"/>
    <w:multiLevelType w:val="hybridMultilevel"/>
    <w:tmpl w:val="061A74D4"/>
    <w:lvl w:ilvl="0" w:tplc="5B7C288E">
      <w:start w:val="1"/>
      <w:numFmt w:val="bullet"/>
      <w:lvlText w:val="•"/>
      <w:lvlJc w:val="left"/>
      <w:pPr>
        <w:tabs>
          <w:tab w:val="num" w:pos="720"/>
        </w:tabs>
        <w:ind w:left="720" w:hanging="360"/>
      </w:pPr>
      <w:rPr>
        <w:rFonts w:hint="default" w:ascii="Times New Roman" w:hAnsi="Times New Roman"/>
      </w:rPr>
    </w:lvl>
    <w:lvl w:ilvl="1" w:tplc="288CFB48">
      <w:start w:val="2971"/>
      <w:numFmt w:val="bullet"/>
      <w:lvlText w:val="–"/>
      <w:lvlJc w:val="left"/>
      <w:pPr>
        <w:tabs>
          <w:tab w:val="num" w:pos="1440"/>
        </w:tabs>
        <w:ind w:left="1440" w:hanging="360"/>
      </w:pPr>
      <w:rPr>
        <w:rFonts w:hint="default" w:ascii="Times New Roman" w:hAnsi="Times New Roman"/>
      </w:rPr>
    </w:lvl>
    <w:lvl w:ilvl="2" w:tplc="C722ED9C" w:tentative="1">
      <w:start w:val="1"/>
      <w:numFmt w:val="bullet"/>
      <w:lvlText w:val="•"/>
      <w:lvlJc w:val="left"/>
      <w:pPr>
        <w:tabs>
          <w:tab w:val="num" w:pos="2160"/>
        </w:tabs>
        <w:ind w:left="2160" w:hanging="360"/>
      </w:pPr>
      <w:rPr>
        <w:rFonts w:hint="default" w:ascii="Times New Roman" w:hAnsi="Times New Roman"/>
      </w:rPr>
    </w:lvl>
    <w:lvl w:ilvl="3" w:tplc="18F497B0" w:tentative="1">
      <w:start w:val="1"/>
      <w:numFmt w:val="bullet"/>
      <w:lvlText w:val="•"/>
      <w:lvlJc w:val="left"/>
      <w:pPr>
        <w:tabs>
          <w:tab w:val="num" w:pos="2880"/>
        </w:tabs>
        <w:ind w:left="2880" w:hanging="360"/>
      </w:pPr>
      <w:rPr>
        <w:rFonts w:hint="default" w:ascii="Times New Roman" w:hAnsi="Times New Roman"/>
      </w:rPr>
    </w:lvl>
    <w:lvl w:ilvl="4" w:tplc="C58E508C" w:tentative="1">
      <w:start w:val="1"/>
      <w:numFmt w:val="bullet"/>
      <w:lvlText w:val="•"/>
      <w:lvlJc w:val="left"/>
      <w:pPr>
        <w:tabs>
          <w:tab w:val="num" w:pos="3600"/>
        </w:tabs>
        <w:ind w:left="3600" w:hanging="360"/>
      </w:pPr>
      <w:rPr>
        <w:rFonts w:hint="default" w:ascii="Times New Roman" w:hAnsi="Times New Roman"/>
      </w:rPr>
    </w:lvl>
    <w:lvl w:ilvl="5" w:tplc="9C2A9A56" w:tentative="1">
      <w:start w:val="1"/>
      <w:numFmt w:val="bullet"/>
      <w:lvlText w:val="•"/>
      <w:lvlJc w:val="left"/>
      <w:pPr>
        <w:tabs>
          <w:tab w:val="num" w:pos="4320"/>
        </w:tabs>
        <w:ind w:left="4320" w:hanging="360"/>
      </w:pPr>
      <w:rPr>
        <w:rFonts w:hint="default" w:ascii="Times New Roman" w:hAnsi="Times New Roman"/>
      </w:rPr>
    </w:lvl>
    <w:lvl w:ilvl="6" w:tplc="7FB82C18" w:tentative="1">
      <w:start w:val="1"/>
      <w:numFmt w:val="bullet"/>
      <w:lvlText w:val="•"/>
      <w:lvlJc w:val="left"/>
      <w:pPr>
        <w:tabs>
          <w:tab w:val="num" w:pos="5040"/>
        </w:tabs>
        <w:ind w:left="5040" w:hanging="360"/>
      </w:pPr>
      <w:rPr>
        <w:rFonts w:hint="default" w:ascii="Times New Roman" w:hAnsi="Times New Roman"/>
      </w:rPr>
    </w:lvl>
    <w:lvl w:ilvl="7" w:tplc="20A01FA2" w:tentative="1">
      <w:start w:val="1"/>
      <w:numFmt w:val="bullet"/>
      <w:lvlText w:val="•"/>
      <w:lvlJc w:val="left"/>
      <w:pPr>
        <w:tabs>
          <w:tab w:val="num" w:pos="5760"/>
        </w:tabs>
        <w:ind w:left="5760" w:hanging="360"/>
      </w:pPr>
      <w:rPr>
        <w:rFonts w:hint="default" w:ascii="Times New Roman" w:hAnsi="Times New Roman"/>
      </w:rPr>
    </w:lvl>
    <w:lvl w:ilvl="8" w:tplc="DA6AAA96" w:tentative="1">
      <w:start w:val="1"/>
      <w:numFmt w:val="bullet"/>
      <w:lvlText w:val="•"/>
      <w:lvlJc w:val="left"/>
      <w:pPr>
        <w:tabs>
          <w:tab w:val="num" w:pos="6480"/>
        </w:tabs>
        <w:ind w:left="6480" w:hanging="360"/>
      </w:pPr>
      <w:rPr>
        <w:rFonts w:hint="default" w:ascii="Times New Roman" w:hAnsi="Times New Roman"/>
      </w:rPr>
    </w:lvl>
  </w:abstractNum>
  <w:abstractNum w:abstractNumId="1" w15:restartNumberingAfterBreak="0">
    <w:nsid w:val="0F8F22BC"/>
    <w:multiLevelType w:val="hybridMultilevel"/>
    <w:tmpl w:val="2F32F22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1244F34"/>
    <w:multiLevelType w:val="hybridMultilevel"/>
    <w:tmpl w:val="65F49AFA"/>
    <w:lvl w:ilvl="0" w:tplc="F058EF9E">
      <w:start w:val="1"/>
      <w:numFmt w:val="bullet"/>
      <w:lvlText w:val="•"/>
      <w:lvlJc w:val="left"/>
      <w:pPr>
        <w:tabs>
          <w:tab w:val="num" w:pos="720"/>
        </w:tabs>
        <w:ind w:left="720" w:hanging="360"/>
      </w:pPr>
      <w:rPr>
        <w:rFonts w:hint="default" w:ascii="Times New Roman" w:hAnsi="Times New Roman"/>
      </w:rPr>
    </w:lvl>
    <w:lvl w:ilvl="1" w:tplc="0526FAE6">
      <w:start w:val="1"/>
      <w:numFmt w:val="bullet"/>
      <w:lvlText w:val="•"/>
      <w:lvlJc w:val="left"/>
      <w:pPr>
        <w:tabs>
          <w:tab w:val="num" w:pos="1440"/>
        </w:tabs>
        <w:ind w:left="1440" w:hanging="360"/>
      </w:pPr>
      <w:rPr>
        <w:rFonts w:hint="default" w:ascii="Times New Roman" w:hAnsi="Times New Roman"/>
      </w:rPr>
    </w:lvl>
    <w:lvl w:ilvl="2" w:tplc="CEF4040C" w:tentative="1">
      <w:start w:val="1"/>
      <w:numFmt w:val="bullet"/>
      <w:lvlText w:val="•"/>
      <w:lvlJc w:val="left"/>
      <w:pPr>
        <w:tabs>
          <w:tab w:val="num" w:pos="2160"/>
        </w:tabs>
        <w:ind w:left="2160" w:hanging="360"/>
      </w:pPr>
      <w:rPr>
        <w:rFonts w:hint="default" w:ascii="Times New Roman" w:hAnsi="Times New Roman"/>
      </w:rPr>
    </w:lvl>
    <w:lvl w:ilvl="3" w:tplc="820C8A68" w:tentative="1">
      <w:start w:val="1"/>
      <w:numFmt w:val="bullet"/>
      <w:lvlText w:val="•"/>
      <w:lvlJc w:val="left"/>
      <w:pPr>
        <w:tabs>
          <w:tab w:val="num" w:pos="2880"/>
        </w:tabs>
        <w:ind w:left="2880" w:hanging="360"/>
      </w:pPr>
      <w:rPr>
        <w:rFonts w:hint="default" w:ascii="Times New Roman" w:hAnsi="Times New Roman"/>
      </w:rPr>
    </w:lvl>
    <w:lvl w:ilvl="4" w:tplc="542C707E" w:tentative="1">
      <w:start w:val="1"/>
      <w:numFmt w:val="bullet"/>
      <w:lvlText w:val="•"/>
      <w:lvlJc w:val="left"/>
      <w:pPr>
        <w:tabs>
          <w:tab w:val="num" w:pos="3600"/>
        </w:tabs>
        <w:ind w:left="3600" w:hanging="360"/>
      </w:pPr>
      <w:rPr>
        <w:rFonts w:hint="default" w:ascii="Times New Roman" w:hAnsi="Times New Roman"/>
      </w:rPr>
    </w:lvl>
    <w:lvl w:ilvl="5" w:tplc="1274478E" w:tentative="1">
      <w:start w:val="1"/>
      <w:numFmt w:val="bullet"/>
      <w:lvlText w:val="•"/>
      <w:lvlJc w:val="left"/>
      <w:pPr>
        <w:tabs>
          <w:tab w:val="num" w:pos="4320"/>
        </w:tabs>
        <w:ind w:left="4320" w:hanging="360"/>
      </w:pPr>
      <w:rPr>
        <w:rFonts w:hint="default" w:ascii="Times New Roman" w:hAnsi="Times New Roman"/>
      </w:rPr>
    </w:lvl>
    <w:lvl w:ilvl="6" w:tplc="7C402418" w:tentative="1">
      <w:start w:val="1"/>
      <w:numFmt w:val="bullet"/>
      <w:lvlText w:val="•"/>
      <w:lvlJc w:val="left"/>
      <w:pPr>
        <w:tabs>
          <w:tab w:val="num" w:pos="5040"/>
        </w:tabs>
        <w:ind w:left="5040" w:hanging="360"/>
      </w:pPr>
      <w:rPr>
        <w:rFonts w:hint="default" w:ascii="Times New Roman" w:hAnsi="Times New Roman"/>
      </w:rPr>
    </w:lvl>
    <w:lvl w:ilvl="7" w:tplc="FE9E7764" w:tentative="1">
      <w:start w:val="1"/>
      <w:numFmt w:val="bullet"/>
      <w:lvlText w:val="•"/>
      <w:lvlJc w:val="left"/>
      <w:pPr>
        <w:tabs>
          <w:tab w:val="num" w:pos="5760"/>
        </w:tabs>
        <w:ind w:left="5760" w:hanging="360"/>
      </w:pPr>
      <w:rPr>
        <w:rFonts w:hint="default" w:ascii="Times New Roman" w:hAnsi="Times New Roman"/>
      </w:rPr>
    </w:lvl>
    <w:lvl w:ilvl="8" w:tplc="9544CE40" w:tentative="1">
      <w:start w:val="1"/>
      <w:numFmt w:val="bullet"/>
      <w:lvlText w:val="•"/>
      <w:lvlJc w:val="left"/>
      <w:pPr>
        <w:tabs>
          <w:tab w:val="num" w:pos="6480"/>
        </w:tabs>
        <w:ind w:left="6480" w:hanging="360"/>
      </w:pPr>
      <w:rPr>
        <w:rFonts w:hint="default" w:ascii="Times New Roman" w:hAnsi="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B19"/>
    <w:rsid w:val="00073463"/>
    <w:rsid w:val="000D5B40"/>
    <w:rsid w:val="00217B19"/>
    <w:rsid w:val="0035286E"/>
    <w:rsid w:val="0037164E"/>
    <w:rsid w:val="00431974"/>
    <w:rsid w:val="00565B20"/>
    <w:rsid w:val="005D2DF4"/>
    <w:rsid w:val="00654489"/>
    <w:rsid w:val="006D26E8"/>
    <w:rsid w:val="008554A2"/>
    <w:rsid w:val="00863D22"/>
    <w:rsid w:val="008F654B"/>
    <w:rsid w:val="009A7B8F"/>
    <w:rsid w:val="00A04290"/>
    <w:rsid w:val="00A20607"/>
    <w:rsid w:val="00A823D5"/>
    <w:rsid w:val="00B5041C"/>
    <w:rsid w:val="00BD6708"/>
    <w:rsid w:val="00C402A4"/>
    <w:rsid w:val="00CB29DF"/>
    <w:rsid w:val="2CB3D52B"/>
    <w:rsid w:val="3FC54603"/>
    <w:rsid w:val="698EC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763BC"/>
  <w15:docId w15:val="{6E4FA0AF-EC5B-4A99-8C8F-8315130D58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17B19"/>
    <w:pPr>
      <w:ind w:left="720"/>
    </w:pPr>
    <w:rPr>
      <w:rFonts w:ascii="Calibri" w:hAnsi="Calibri" w:eastAsia="Calibri" w:cs="Times New Roman"/>
    </w:rPr>
  </w:style>
  <w:style w:type="character" w:styleId="Strong">
    <w:name w:val="Strong"/>
    <w:basedOn w:val="DefaultParagraphFont"/>
    <w:uiPriority w:val="22"/>
    <w:qFormat/>
    <w:rsid w:val="00A04290"/>
    <w:rPr>
      <w:b/>
      <w:bCs/>
    </w:rPr>
  </w:style>
  <w:style w:type="paragraph" w:styleId="Header">
    <w:name w:val="header"/>
    <w:basedOn w:val="Normal"/>
    <w:link w:val="HeaderChar"/>
    <w:uiPriority w:val="99"/>
    <w:unhideWhenUsed/>
    <w:rsid w:val="009A7B8F"/>
    <w:pPr>
      <w:tabs>
        <w:tab w:val="center" w:pos="4680"/>
        <w:tab w:val="right" w:pos="9360"/>
      </w:tabs>
    </w:pPr>
  </w:style>
  <w:style w:type="character" w:styleId="HeaderChar" w:customStyle="1">
    <w:name w:val="Header Char"/>
    <w:basedOn w:val="DefaultParagraphFont"/>
    <w:link w:val="Header"/>
    <w:uiPriority w:val="99"/>
    <w:rsid w:val="009A7B8F"/>
  </w:style>
  <w:style w:type="paragraph" w:styleId="Footer">
    <w:name w:val="footer"/>
    <w:basedOn w:val="Normal"/>
    <w:link w:val="FooterChar"/>
    <w:uiPriority w:val="99"/>
    <w:unhideWhenUsed/>
    <w:rsid w:val="009A7B8F"/>
    <w:pPr>
      <w:tabs>
        <w:tab w:val="center" w:pos="4680"/>
        <w:tab w:val="right" w:pos="9360"/>
      </w:tabs>
    </w:pPr>
  </w:style>
  <w:style w:type="character" w:styleId="FooterChar" w:customStyle="1">
    <w:name w:val="Footer Char"/>
    <w:basedOn w:val="DefaultParagraphFont"/>
    <w:link w:val="Footer"/>
    <w:uiPriority w:val="99"/>
    <w:rsid w:val="009A7B8F"/>
  </w:style>
  <w:style w:type="paragraph" w:styleId="BalloonText">
    <w:name w:val="Balloon Text"/>
    <w:basedOn w:val="Normal"/>
    <w:link w:val="BalloonTextChar"/>
    <w:uiPriority w:val="99"/>
    <w:semiHidden/>
    <w:unhideWhenUsed/>
    <w:rsid w:val="00A2060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206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16062">
      <w:bodyDiv w:val="1"/>
      <w:marLeft w:val="0"/>
      <w:marRight w:val="0"/>
      <w:marTop w:val="0"/>
      <w:marBottom w:val="0"/>
      <w:divBdr>
        <w:top w:val="none" w:sz="0" w:space="0" w:color="auto"/>
        <w:left w:val="none" w:sz="0" w:space="0" w:color="auto"/>
        <w:bottom w:val="none" w:sz="0" w:space="0" w:color="auto"/>
        <w:right w:val="none" w:sz="0" w:space="0" w:color="auto"/>
      </w:divBdr>
      <w:divsChild>
        <w:div w:id="734860408">
          <w:marLeft w:val="547"/>
          <w:marRight w:val="0"/>
          <w:marTop w:val="115"/>
          <w:marBottom w:val="0"/>
          <w:divBdr>
            <w:top w:val="none" w:sz="0" w:space="0" w:color="auto"/>
            <w:left w:val="none" w:sz="0" w:space="0" w:color="auto"/>
            <w:bottom w:val="none" w:sz="0" w:space="0" w:color="auto"/>
            <w:right w:val="none" w:sz="0" w:space="0" w:color="auto"/>
          </w:divBdr>
        </w:div>
        <w:div w:id="1889222794">
          <w:marLeft w:val="547"/>
          <w:marRight w:val="0"/>
          <w:marTop w:val="115"/>
          <w:marBottom w:val="0"/>
          <w:divBdr>
            <w:top w:val="none" w:sz="0" w:space="0" w:color="auto"/>
            <w:left w:val="none" w:sz="0" w:space="0" w:color="auto"/>
            <w:bottom w:val="none" w:sz="0" w:space="0" w:color="auto"/>
            <w:right w:val="none" w:sz="0" w:space="0" w:color="auto"/>
          </w:divBdr>
        </w:div>
        <w:div w:id="1859276070">
          <w:marLeft w:val="547"/>
          <w:marRight w:val="0"/>
          <w:marTop w:val="115"/>
          <w:marBottom w:val="0"/>
          <w:divBdr>
            <w:top w:val="none" w:sz="0" w:space="0" w:color="auto"/>
            <w:left w:val="none" w:sz="0" w:space="0" w:color="auto"/>
            <w:bottom w:val="none" w:sz="0" w:space="0" w:color="auto"/>
            <w:right w:val="none" w:sz="0" w:space="0" w:color="auto"/>
          </w:divBdr>
        </w:div>
        <w:div w:id="1499927141">
          <w:marLeft w:val="547"/>
          <w:marRight w:val="0"/>
          <w:marTop w:val="115"/>
          <w:marBottom w:val="0"/>
          <w:divBdr>
            <w:top w:val="none" w:sz="0" w:space="0" w:color="auto"/>
            <w:left w:val="none" w:sz="0" w:space="0" w:color="auto"/>
            <w:bottom w:val="none" w:sz="0" w:space="0" w:color="auto"/>
            <w:right w:val="none" w:sz="0" w:space="0" w:color="auto"/>
          </w:divBdr>
        </w:div>
        <w:div w:id="1399553428">
          <w:marLeft w:val="1166"/>
          <w:marRight w:val="0"/>
          <w:marTop w:val="115"/>
          <w:marBottom w:val="0"/>
          <w:divBdr>
            <w:top w:val="none" w:sz="0" w:space="0" w:color="auto"/>
            <w:left w:val="none" w:sz="0" w:space="0" w:color="auto"/>
            <w:bottom w:val="none" w:sz="0" w:space="0" w:color="auto"/>
            <w:right w:val="none" w:sz="0" w:space="0" w:color="auto"/>
          </w:divBdr>
        </w:div>
        <w:div w:id="989677432">
          <w:marLeft w:val="1166"/>
          <w:marRight w:val="0"/>
          <w:marTop w:val="115"/>
          <w:marBottom w:val="0"/>
          <w:divBdr>
            <w:top w:val="none" w:sz="0" w:space="0" w:color="auto"/>
            <w:left w:val="none" w:sz="0" w:space="0" w:color="auto"/>
            <w:bottom w:val="none" w:sz="0" w:space="0" w:color="auto"/>
            <w:right w:val="none" w:sz="0" w:space="0" w:color="auto"/>
          </w:divBdr>
        </w:div>
        <w:div w:id="63115440">
          <w:marLeft w:val="1166"/>
          <w:marRight w:val="0"/>
          <w:marTop w:val="115"/>
          <w:marBottom w:val="0"/>
          <w:divBdr>
            <w:top w:val="none" w:sz="0" w:space="0" w:color="auto"/>
            <w:left w:val="none" w:sz="0" w:space="0" w:color="auto"/>
            <w:bottom w:val="none" w:sz="0" w:space="0" w:color="auto"/>
            <w:right w:val="none" w:sz="0" w:space="0" w:color="auto"/>
          </w:divBdr>
        </w:div>
        <w:div w:id="1264025220">
          <w:marLeft w:val="1166"/>
          <w:marRight w:val="0"/>
          <w:marTop w:val="115"/>
          <w:marBottom w:val="0"/>
          <w:divBdr>
            <w:top w:val="none" w:sz="0" w:space="0" w:color="auto"/>
            <w:left w:val="none" w:sz="0" w:space="0" w:color="auto"/>
            <w:bottom w:val="none" w:sz="0" w:space="0" w:color="auto"/>
            <w:right w:val="none" w:sz="0" w:space="0" w:color="auto"/>
          </w:divBdr>
        </w:div>
        <w:div w:id="1168909231">
          <w:marLeft w:val="547"/>
          <w:marRight w:val="0"/>
          <w:marTop w:val="115"/>
          <w:marBottom w:val="0"/>
          <w:divBdr>
            <w:top w:val="none" w:sz="0" w:space="0" w:color="auto"/>
            <w:left w:val="none" w:sz="0" w:space="0" w:color="auto"/>
            <w:bottom w:val="none" w:sz="0" w:space="0" w:color="auto"/>
            <w:right w:val="none" w:sz="0" w:space="0" w:color="auto"/>
          </w:divBdr>
        </w:div>
      </w:divsChild>
    </w:div>
    <w:div w:id="1574857340">
      <w:bodyDiv w:val="1"/>
      <w:marLeft w:val="0"/>
      <w:marRight w:val="0"/>
      <w:marTop w:val="0"/>
      <w:marBottom w:val="0"/>
      <w:divBdr>
        <w:top w:val="none" w:sz="0" w:space="0" w:color="auto"/>
        <w:left w:val="none" w:sz="0" w:space="0" w:color="auto"/>
        <w:bottom w:val="none" w:sz="0" w:space="0" w:color="auto"/>
        <w:right w:val="none" w:sz="0" w:space="0" w:color="auto"/>
      </w:divBdr>
      <w:divsChild>
        <w:div w:id="1533764510">
          <w:marLeft w:val="547"/>
          <w:marRight w:val="0"/>
          <w:marTop w:val="115"/>
          <w:marBottom w:val="0"/>
          <w:divBdr>
            <w:top w:val="none" w:sz="0" w:space="0" w:color="auto"/>
            <w:left w:val="none" w:sz="0" w:space="0" w:color="auto"/>
            <w:bottom w:val="none" w:sz="0" w:space="0" w:color="auto"/>
            <w:right w:val="none" w:sz="0" w:space="0" w:color="auto"/>
          </w:divBdr>
        </w:div>
        <w:div w:id="431585331">
          <w:marLeft w:val="547"/>
          <w:marRight w:val="0"/>
          <w:marTop w:val="115"/>
          <w:marBottom w:val="0"/>
          <w:divBdr>
            <w:top w:val="none" w:sz="0" w:space="0" w:color="auto"/>
            <w:left w:val="none" w:sz="0" w:space="0" w:color="auto"/>
            <w:bottom w:val="none" w:sz="0" w:space="0" w:color="auto"/>
            <w:right w:val="none" w:sz="0" w:space="0" w:color="auto"/>
          </w:divBdr>
        </w:div>
        <w:div w:id="1673216201">
          <w:marLeft w:val="547"/>
          <w:marRight w:val="0"/>
          <w:marTop w:val="115"/>
          <w:marBottom w:val="0"/>
          <w:divBdr>
            <w:top w:val="none" w:sz="0" w:space="0" w:color="auto"/>
            <w:left w:val="none" w:sz="0" w:space="0" w:color="auto"/>
            <w:bottom w:val="none" w:sz="0" w:space="0" w:color="auto"/>
            <w:right w:val="none" w:sz="0" w:space="0" w:color="auto"/>
          </w:divBdr>
        </w:div>
        <w:div w:id="153572985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C2FA80108B4943B0E75464B264BFAD" ma:contentTypeVersion="16" ma:contentTypeDescription="Create a new document." ma:contentTypeScope="" ma:versionID="ad39e03115c81cda54b968f72f7c21a0">
  <xsd:schema xmlns:xsd="http://www.w3.org/2001/XMLSchema" xmlns:xs="http://www.w3.org/2001/XMLSchema" xmlns:p="http://schemas.microsoft.com/office/2006/metadata/properties" xmlns:ns2="8f5603d5-c861-417d-af44-8ac3383cbf9e" xmlns:ns3="d6025e78-6fae-4751-a9f5-826ed9a80570" targetNamespace="http://schemas.microsoft.com/office/2006/metadata/properties" ma:root="true" ma:fieldsID="38ff4857aac4f6ba64ead0dc98e22048" ns2:_="" ns3:_="">
    <xsd:import namespace="8f5603d5-c861-417d-af44-8ac3383cbf9e"/>
    <xsd:import namespace="d6025e78-6fae-4751-a9f5-826ed9a805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603d5-c861-417d-af44-8ac3383cb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76e6ad8-52fe-412f-a0b9-03ea580b629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025e78-6fae-4751-a9f5-826ed9a805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86676d-d205-4d4c-9bd3-19478a026287}" ma:internalName="TaxCatchAll" ma:showField="CatchAllData" ma:web="d6025e78-6fae-4751-a9f5-826ed9a805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5603d5-c861-417d-af44-8ac3383cbf9e">
      <Terms xmlns="http://schemas.microsoft.com/office/infopath/2007/PartnerControls"/>
    </lcf76f155ced4ddcb4097134ff3c332f>
    <TaxCatchAll xmlns="d6025e78-6fae-4751-a9f5-826ed9a80570" xsi:nil="true"/>
  </documentManagement>
</p:properties>
</file>

<file path=customXml/itemProps1.xml><?xml version="1.0" encoding="utf-8"?>
<ds:datastoreItem xmlns:ds="http://schemas.openxmlformats.org/officeDocument/2006/customXml" ds:itemID="{7805B5D8-282F-4749-A308-8E4B7B489A76}"/>
</file>

<file path=customXml/itemProps2.xml><?xml version="1.0" encoding="utf-8"?>
<ds:datastoreItem xmlns:ds="http://schemas.openxmlformats.org/officeDocument/2006/customXml" ds:itemID="{5F6D7566-A337-42CB-BDDE-0E8CE6797BF2}"/>
</file>

<file path=customXml/itemProps3.xml><?xml version="1.0" encoding="utf-8"?>
<ds:datastoreItem xmlns:ds="http://schemas.openxmlformats.org/officeDocument/2006/customXml" ds:itemID="{599B1985-0092-4284-926C-F7C8A78731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UIUC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 Amy Lawrence</dc:creator>
  <cp:lastModifiedBy>Elli, Amy Lawrence</cp:lastModifiedBy>
  <cp:revision>5</cp:revision>
  <cp:lastPrinted>2018-07-31T13:43:00Z</cp:lastPrinted>
  <dcterms:created xsi:type="dcterms:W3CDTF">2022-09-08T23:18:00Z</dcterms:created>
  <dcterms:modified xsi:type="dcterms:W3CDTF">2024-08-12T15:31:51Z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0x0101004EC2FA80108B4943B0E75464B264BFAD</vt:lpwstr>
  </property>
</Properties>
</file>