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B27BE" w14:textId="77777777" w:rsidR="008537EA" w:rsidRPr="00AB19C9" w:rsidRDefault="00AB19C9">
      <w:pPr>
        <w:pStyle w:val="Standard"/>
        <w:rPr>
          <w:rFonts w:asciiTheme="minorHAnsi" w:hAnsiTheme="minorHAnsi" w:cstheme="minorHAnsi"/>
        </w:rPr>
      </w:pPr>
      <w:r w:rsidRPr="00AB19C9">
        <w:rPr>
          <w:rFonts w:asciiTheme="minorHAnsi" w:hAnsiTheme="minorHAnsi" w:cstheme="minorHAnsi"/>
        </w:rPr>
        <w:t>This checklist briefly summarizes the major steps involved in the academic pre-search process and includes suggested roles for each step.</w:t>
      </w:r>
    </w:p>
    <w:p w14:paraId="527059F9" w14:textId="77777777" w:rsidR="008537EA" w:rsidRPr="00AB19C9" w:rsidRDefault="008537EA">
      <w:pPr>
        <w:pStyle w:val="Standard"/>
        <w:rPr>
          <w:rFonts w:asciiTheme="minorHAnsi" w:hAnsiTheme="minorHAnsi" w:cstheme="minorHAnsi"/>
        </w:rPr>
      </w:pPr>
    </w:p>
    <w:p w14:paraId="3B3876E8" w14:textId="77777777" w:rsidR="00A54D4D" w:rsidRDefault="00A54D4D" w:rsidP="00A54D4D">
      <w:pPr>
        <w:pStyle w:val="Standard"/>
        <w:rPr>
          <w:rFonts w:asciiTheme="minorHAnsi" w:hAnsiTheme="minorHAnsi" w:cstheme="minorHAnsi"/>
          <w:b/>
          <w:bCs/>
        </w:rPr>
      </w:pPr>
      <w:r w:rsidRPr="00A54D4D">
        <w:rPr>
          <w:rFonts w:asciiTheme="minorHAnsi" w:hAnsiTheme="minorHAnsi" w:cstheme="minorHAnsi"/>
          <w:b/>
          <w:bCs/>
        </w:rPr>
        <w:t>1.</w:t>
      </w:r>
      <w:r>
        <w:rPr>
          <w:rFonts w:asciiTheme="minorHAnsi" w:hAnsiTheme="minorHAnsi" w:cstheme="minorHAnsi"/>
          <w:b/>
          <w:bCs/>
        </w:rPr>
        <w:t xml:space="preserve"> Receive approval from the Office of the Dean to search for a faculty position.  This approval replaces the Hiring Request Form.</w:t>
      </w:r>
    </w:p>
    <w:p w14:paraId="003666C5" w14:textId="77777777" w:rsidR="00A54D4D" w:rsidRDefault="00A54D4D" w:rsidP="00A54D4D">
      <w:pPr>
        <w:pStyle w:val="Standard"/>
        <w:rPr>
          <w:rFonts w:asciiTheme="minorHAnsi" w:hAnsiTheme="minorHAnsi" w:cstheme="minorHAnsi"/>
          <w:b/>
          <w:bCs/>
        </w:rPr>
      </w:pPr>
    </w:p>
    <w:p w14:paraId="421147CB" w14:textId="7B783D53" w:rsidR="008537EA" w:rsidRPr="00AB19C9" w:rsidRDefault="00A54D4D" w:rsidP="00AB19C9">
      <w:pPr>
        <w:pStyle w:val="Standard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2. </w:t>
      </w:r>
      <w:r w:rsidR="00B51776">
        <w:rPr>
          <w:rFonts w:asciiTheme="minorHAnsi" w:hAnsiTheme="minorHAnsi" w:cstheme="minorHAnsi"/>
          <w:b/>
          <w:bCs/>
        </w:rPr>
        <w:t>LAS HR will s</w:t>
      </w:r>
      <w:r w:rsidR="00AB19C9" w:rsidRPr="00AB19C9">
        <w:rPr>
          <w:rFonts w:asciiTheme="minorHAnsi" w:hAnsiTheme="minorHAnsi" w:cstheme="minorHAnsi"/>
          <w:b/>
          <w:bCs/>
        </w:rPr>
        <w:t xml:space="preserve">tart the </w:t>
      </w:r>
      <w:r w:rsidR="00B51776">
        <w:rPr>
          <w:rFonts w:asciiTheme="minorHAnsi" w:hAnsiTheme="minorHAnsi" w:cstheme="minorHAnsi"/>
          <w:b/>
          <w:bCs/>
        </w:rPr>
        <w:t>appropriate JDX workflow</w:t>
      </w:r>
      <w:r w:rsidR="00EF7F4F" w:rsidRPr="00AB19C9">
        <w:rPr>
          <w:rFonts w:asciiTheme="minorHAnsi" w:hAnsiTheme="minorHAnsi" w:cstheme="minorHAnsi"/>
        </w:rPr>
        <w:t xml:space="preserve">  </w:t>
      </w:r>
    </w:p>
    <w:p w14:paraId="7DCDA4CD" w14:textId="77777777" w:rsidR="0054436A" w:rsidRDefault="0054436A">
      <w:pPr>
        <w:pStyle w:val="Standard"/>
        <w:rPr>
          <w:rFonts w:asciiTheme="minorHAnsi" w:hAnsiTheme="minorHAnsi" w:cstheme="minorHAnsi"/>
          <w:b/>
          <w:color w:val="F79646" w:themeColor="accent6"/>
        </w:rPr>
      </w:pPr>
    </w:p>
    <w:p w14:paraId="55384003" w14:textId="77777777" w:rsidR="0054436A" w:rsidRDefault="0054436A" w:rsidP="0054436A">
      <w:pPr>
        <w:pStyle w:val="Standard"/>
        <w:pBdr>
          <w:top w:val="double" w:sz="4" w:space="1" w:color="E36C0A" w:themeColor="accent6" w:themeShade="BF"/>
        </w:pBdr>
        <w:rPr>
          <w:rFonts w:asciiTheme="minorHAnsi" w:hAnsiTheme="minorHAnsi" w:cstheme="minorHAnsi"/>
          <w:b/>
          <w:color w:val="F79646" w:themeColor="accent6"/>
        </w:rPr>
      </w:pPr>
    </w:p>
    <w:p w14:paraId="69FC9086" w14:textId="77777777" w:rsidR="00A54D4D" w:rsidRPr="0054436A" w:rsidRDefault="00A54D4D">
      <w:pPr>
        <w:pStyle w:val="Standard"/>
        <w:rPr>
          <w:rFonts w:asciiTheme="minorHAnsi" w:hAnsiTheme="minorHAnsi" w:cstheme="minorHAnsi"/>
          <w:b/>
          <w:color w:val="F79646" w:themeColor="accent6"/>
        </w:rPr>
      </w:pPr>
      <w:r w:rsidRPr="0054436A">
        <w:rPr>
          <w:rFonts w:asciiTheme="minorHAnsi" w:hAnsiTheme="minorHAnsi" w:cstheme="minorHAnsi"/>
          <w:b/>
          <w:color w:val="F79646" w:themeColor="accent6"/>
        </w:rPr>
        <w:t>The following items are needed to complete the Search Form:</w:t>
      </w:r>
    </w:p>
    <w:p w14:paraId="194151EE" w14:textId="77777777" w:rsidR="00A54D4D" w:rsidRPr="00AB19C9" w:rsidRDefault="00A54D4D">
      <w:pPr>
        <w:pStyle w:val="Standard"/>
        <w:rPr>
          <w:rFonts w:asciiTheme="minorHAnsi" w:hAnsiTheme="minorHAnsi" w:cstheme="minorHAnsi"/>
        </w:rPr>
      </w:pPr>
    </w:p>
    <w:p w14:paraId="79F0C47D" w14:textId="77777777" w:rsidR="00E05BFD" w:rsidRPr="00AB19C9" w:rsidRDefault="00A54D4D" w:rsidP="00E05BFD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3</w:t>
      </w:r>
      <w:r w:rsidR="00AB19C9" w:rsidRPr="00AB19C9">
        <w:rPr>
          <w:rFonts w:asciiTheme="minorHAnsi" w:hAnsiTheme="minorHAnsi" w:cstheme="minorHAnsi"/>
          <w:b/>
          <w:bCs/>
        </w:rPr>
        <w:t xml:space="preserve">. </w:t>
      </w:r>
      <w:r w:rsidR="00E05BFD" w:rsidRPr="00AB19C9">
        <w:rPr>
          <w:rFonts w:asciiTheme="minorHAnsi" w:hAnsiTheme="minorHAnsi" w:cstheme="minorHAnsi"/>
          <w:b/>
          <w:bCs/>
        </w:rPr>
        <w:t xml:space="preserve">Select Search Committee- </w:t>
      </w:r>
      <w:r w:rsidR="00E05BFD" w:rsidRPr="00AB19C9">
        <w:rPr>
          <w:rFonts w:asciiTheme="minorHAnsi" w:hAnsiTheme="minorHAnsi" w:cstheme="minorHAnsi"/>
          <w:b/>
          <w:bCs/>
          <w:color w:val="0033CC"/>
        </w:rPr>
        <w:t>EO</w:t>
      </w:r>
    </w:p>
    <w:p w14:paraId="24AEF5FC" w14:textId="77777777" w:rsidR="00010E0B" w:rsidRDefault="00E05BFD" w:rsidP="00E05BFD">
      <w:pPr>
        <w:pStyle w:val="Standard"/>
        <w:numPr>
          <w:ilvl w:val="0"/>
          <w:numId w:val="10"/>
        </w:numPr>
        <w:spacing w:after="9"/>
        <w:rPr>
          <w:rFonts w:asciiTheme="minorHAnsi" w:hAnsiTheme="minorHAnsi" w:cstheme="minorHAnsi"/>
        </w:rPr>
      </w:pPr>
      <w:r w:rsidRPr="6B117E81">
        <w:rPr>
          <w:rFonts w:asciiTheme="minorHAnsi" w:hAnsiTheme="minorHAnsi" w:cstheme="minorBidi"/>
        </w:rPr>
        <w:t xml:space="preserve">Form Search Committee.  </w:t>
      </w:r>
    </w:p>
    <w:p w14:paraId="1EF0DDF4" w14:textId="0FCCBEBB" w:rsidR="6DB8B440" w:rsidRDefault="6DB8B440" w:rsidP="6B117E81">
      <w:pPr>
        <w:pStyle w:val="Standard"/>
        <w:numPr>
          <w:ilvl w:val="1"/>
          <w:numId w:val="10"/>
        </w:numPr>
        <w:spacing w:after="9"/>
        <w:rPr>
          <w:rFonts w:asciiTheme="minorHAnsi" w:eastAsiaTheme="minorEastAsia" w:hAnsiTheme="minorHAnsi" w:cstheme="minorBidi"/>
        </w:rPr>
      </w:pPr>
      <w:r w:rsidRPr="6B117E81">
        <w:rPr>
          <w:rFonts w:asciiTheme="minorHAnsi" w:eastAsiaTheme="minorEastAsia" w:hAnsiTheme="minorHAnsi" w:cstheme="minorBidi"/>
        </w:rPr>
        <w:t xml:space="preserve">All search committee members should be open-minded, demonstrate a strong commitment to equal employment opportunity, be able to negotiate conflict to achieve group results, and possess knowledge of the position’s </w:t>
      </w:r>
      <w:proofErr w:type="gramStart"/>
      <w:r w:rsidRPr="6B117E81">
        <w:rPr>
          <w:rFonts w:asciiTheme="minorHAnsi" w:eastAsiaTheme="minorEastAsia" w:hAnsiTheme="minorHAnsi" w:cstheme="minorBidi"/>
        </w:rPr>
        <w:t>responsibilities</w:t>
      </w:r>
      <w:proofErr w:type="gramEnd"/>
    </w:p>
    <w:p w14:paraId="3E99C0DA" w14:textId="77777777" w:rsidR="00010E0B" w:rsidRPr="00010E0B" w:rsidRDefault="00010E0B" w:rsidP="00010E0B">
      <w:pPr>
        <w:pStyle w:val="Default"/>
        <w:numPr>
          <w:ilvl w:val="1"/>
          <w:numId w:val="10"/>
        </w:numPr>
        <w:rPr>
          <w:rFonts w:asciiTheme="minorHAnsi" w:hAnsiTheme="minorHAnsi"/>
          <w:b/>
          <w:bCs/>
        </w:rPr>
      </w:pPr>
      <w:r w:rsidRPr="00010E0B">
        <w:rPr>
          <w:rFonts w:asciiTheme="minorHAnsi" w:hAnsiTheme="minorHAnsi"/>
          <w:bCs/>
        </w:rPr>
        <w:t xml:space="preserve">Committees should have at minimum 3 members. </w:t>
      </w:r>
      <w:r w:rsidRPr="00010E0B">
        <w:rPr>
          <w:rFonts w:asciiTheme="minorHAnsi" w:hAnsiTheme="minorHAnsi"/>
        </w:rPr>
        <w:t xml:space="preserve"> Members must be able to commit to the following:</w:t>
      </w:r>
    </w:p>
    <w:p w14:paraId="2B8832E7" w14:textId="77777777" w:rsidR="00010E0B" w:rsidRPr="00010E0B" w:rsidRDefault="00010E0B" w:rsidP="00010E0B">
      <w:pPr>
        <w:pStyle w:val="ListParagraph"/>
        <w:numPr>
          <w:ilvl w:val="2"/>
          <w:numId w:val="13"/>
        </w:numPr>
        <w:autoSpaceDE w:val="0"/>
        <w:autoSpaceDN w:val="0"/>
        <w:adjustRightInd w:val="0"/>
        <w:spacing w:before="3" w:after="6"/>
        <w:ind w:left="2070"/>
        <w:rPr>
          <w:rFonts w:asciiTheme="minorHAnsi" w:hAnsiTheme="minorHAnsi" w:cstheme="minorHAnsi"/>
          <w:color w:val="000000"/>
          <w:sz w:val="24"/>
          <w:szCs w:val="24"/>
        </w:rPr>
      </w:pPr>
      <w:r w:rsidRPr="00010E0B">
        <w:rPr>
          <w:rFonts w:asciiTheme="minorHAnsi" w:hAnsiTheme="minorHAnsi" w:cstheme="minorHAnsi"/>
          <w:color w:val="000000"/>
          <w:sz w:val="24"/>
          <w:szCs w:val="24"/>
        </w:rPr>
        <w:t>Allocate the time and effort required to ensure fairness of the process.</w:t>
      </w:r>
    </w:p>
    <w:p w14:paraId="23159B3E" w14:textId="77777777" w:rsidR="00010E0B" w:rsidRPr="00010E0B" w:rsidRDefault="00010E0B" w:rsidP="00010E0B">
      <w:pPr>
        <w:pStyle w:val="ListParagraph"/>
        <w:numPr>
          <w:ilvl w:val="2"/>
          <w:numId w:val="13"/>
        </w:numPr>
        <w:autoSpaceDE w:val="0"/>
        <w:autoSpaceDN w:val="0"/>
        <w:adjustRightInd w:val="0"/>
        <w:spacing w:before="3" w:after="6"/>
        <w:ind w:left="2070"/>
        <w:rPr>
          <w:rFonts w:asciiTheme="minorHAnsi" w:hAnsiTheme="minorHAnsi" w:cstheme="minorHAnsi"/>
          <w:color w:val="000000"/>
          <w:sz w:val="24"/>
          <w:szCs w:val="24"/>
        </w:rPr>
      </w:pPr>
      <w:r w:rsidRPr="00010E0B">
        <w:rPr>
          <w:rFonts w:asciiTheme="minorHAnsi" w:hAnsiTheme="minorHAnsi" w:cstheme="minorHAnsi"/>
          <w:color w:val="000000"/>
          <w:sz w:val="24"/>
          <w:szCs w:val="24"/>
        </w:rPr>
        <w:t>Evaluate all candidates based on evaluation criteria.</w:t>
      </w:r>
    </w:p>
    <w:p w14:paraId="0EF14C67" w14:textId="77777777" w:rsidR="00010E0B" w:rsidRPr="00010E0B" w:rsidRDefault="00010E0B" w:rsidP="00010E0B">
      <w:pPr>
        <w:pStyle w:val="ListParagraph"/>
        <w:numPr>
          <w:ilvl w:val="2"/>
          <w:numId w:val="13"/>
        </w:numPr>
        <w:autoSpaceDE w:val="0"/>
        <w:autoSpaceDN w:val="0"/>
        <w:adjustRightInd w:val="0"/>
        <w:spacing w:before="3" w:after="6"/>
        <w:ind w:left="2070"/>
        <w:rPr>
          <w:rFonts w:asciiTheme="minorHAnsi" w:hAnsiTheme="minorHAnsi" w:cstheme="minorHAnsi"/>
          <w:color w:val="000000"/>
          <w:sz w:val="24"/>
          <w:szCs w:val="24"/>
        </w:rPr>
      </w:pPr>
      <w:r w:rsidRPr="00010E0B">
        <w:rPr>
          <w:rFonts w:asciiTheme="minorHAnsi" w:hAnsiTheme="minorHAnsi" w:cstheme="minorHAnsi"/>
          <w:color w:val="000000"/>
          <w:sz w:val="24"/>
          <w:szCs w:val="24"/>
        </w:rPr>
        <w:t>Treat all candidates with fairness and respect.</w:t>
      </w:r>
    </w:p>
    <w:p w14:paraId="5A0CCBB5" w14:textId="17C15449" w:rsidR="00547816" w:rsidRPr="00547816" w:rsidRDefault="00010E0B" w:rsidP="6B117E81">
      <w:pPr>
        <w:pStyle w:val="ListParagraph"/>
        <w:numPr>
          <w:ilvl w:val="2"/>
          <w:numId w:val="13"/>
        </w:numPr>
        <w:autoSpaceDE w:val="0"/>
        <w:autoSpaceDN w:val="0"/>
        <w:adjustRightInd w:val="0"/>
        <w:spacing w:before="3" w:after="6"/>
        <w:ind w:left="2070"/>
        <w:rPr>
          <w:rFonts w:asciiTheme="minorHAnsi" w:eastAsiaTheme="minorEastAsia" w:hAnsiTheme="minorHAnsi" w:cstheme="minorBidi"/>
        </w:rPr>
      </w:pPr>
      <w:r w:rsidRPr="6B117E8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Be open minded and </w:t>
      </w:r>
      <w:r w:rsidR="57910283" w:rsidRPr="6B117E81">
        <w:rPr>
          <w:rFonts w:asciiTheme="minorHAnsi" w:eastAsiaTheme="minorEastAsia" w:hAnsiTheme="minorHAnsi" w:cstheme="minorBidi"/>
        </w:rPr>
        <w:t xml:space="preserve">demonstrate a strong commitment to equal employment </w:t>
      </w:r>
      <w:proofErr w:type="gramStart"/>
      <w:r w:rsidR="57910283" w:rsidRPr="6B117E81">
        <w:rPr>
          <w:rFonts w:asciiTheme="minorHAnsi" w:eastAsiaTheme="minorEastAsia" w:hAnsiTheme="minorHAnsi" w:cstheme="minorBidi"/>
        </w:rPr>
        <w:t>opportunity</w:t>
      </w:r>
      <w:proofErr w:type="gramEnd"/>
    </w:p>
    <w:p w14:paraId="37EFB2C0" w14:textId="77777777" w:rsidR="00010E0B" w:rsidRPr="00010E0B" w:rsidRDefault="00010E0B" w:rsidP="00010E0B">
      <w:pPr>
        <w:numPr>
          <w:ilvl w:val="1"/>
          <w:numId w:val="13"/>
        </w:numPr>
        <w:ind w:left="1530"/>
        <w:rPr>
          <w:rFonts w:asciiTheme="minorHAnsi" w:hAnsiTheme="minorHAnsi"/>
        </w:rPr>
      </w:pPr>
      <w:r w:rsidRPr="00010E0B">
        <w:rPr>
          <w:rFonts w:asciiTheme="minorHAnsi" w:hAnsiTheme="minorHAnsi"/>
        </w:rPr>
        <w:t>Executive Officers may not serve on search committees since the search committee is advisory to the EO (unless special approval is given in unique circumstances only).</w:t>
      </w:r>
    </w:p>
    <w:p w14:paraId="01A93AFB" w14:textId="77777777" w:rsidR="00547816" w:rsidRPr="00547816" w:rsidRDefault="00547816" w:rsidP="00547816">
      <w:pPr>
        <w:pStyle w:val="Standard"/>
        <w:numPr>
          <w:ilvl w:val="0"/>
          <w:numId w:val="10"/>
        </w:numPr>
        <w:spacing w:after="9"/>
        <w:rPr>
          <w:rFonts w:asciiTheme="minorHAnsi" w:hAnsiTheme="minorHAnsi" w:cstheme="minorHAnsi"/>
        </w:rPr>
      </w:pPr>
      <w:r w:rsidRPr="00547816">
        <w:rPr>
          <w:rFonts w:asciiTheme="minorHAnsi" w:hAnsiTheme="minorHAnsi"/>
        </w:rPr>
        <w:t>Mandatory Online Training for Search Committee Members.</w:t>
      </w:r>
    </w:p>
    <w:p w14:paraId="544870BF" w14:textId="0897ADD8" w:rsidR="00547816" w:rsidRPr="00BF4694" w:rsidRDefault="00547816" w:rsidP="6B117E81">
      <w:pPr>
        <w:pStyle w:val="Standard"/>
        <w:spacing w:after="9"/>
        <w:ind w:left="720"/>
        <w:rPr>
          <w:rFonts w:asciiTheme="minorHAnsi" w:hAnsiTheme="minorHAnsi" w:cstheme="minorBidi"/>
        </w:rPr>
      </w:pPr>
      <w:r w:rsidRPr="6B117E81">
        <w:rPr>
          <w:rFonts w:asciiTheme="minorHAnsi" w:hAnsiTheme="minorHAnsi"/>
        </w:rPr>
        <w:t xml:space="preserve">All Search Committee members must take the online </w:t>
      </w:r>
      <w:r w:rsidR="00B51776" w:rsidRPr="6B117E81">
        <w:rPr>
          <w:rFonts w:asciiTheme="minorHAnsi" w:hAnsiTheme="minorHAnsi"/>
        </w:rPr>
        <w:t xml:space="preserve">campus </w:t>
      </w:r>
      <w:r w:rsidR="33E89CBB" w:rsidRPr="6B117E81">
        <w:rPr>
          <w:rFonts w:asciiTheme="minorHAnsi" w:hAnsiTheme="minorHAnsi"/>
        </w:rPr>
        <w:t>Inclusive Illinois</w:t>
      </w:r>
      <w:r w:rsidR="00B51776" w:rsidRPr="6B117E81">
        <w:rPr>
          <w:rFonts w:asciiTheme="minorHAnsi" w:hAnsiTheme="minorHAnsi"/>
        </w:rPr>
        <w:t xml:space="preserve"> training.  </w:t>
      </w:r>
      <w:r w:rsidR="000A582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Here is a link to the training: </w:t>
      </w:r>
      <w:hyperlink r:id="rId11" w:tgtFrame="_blank" w:history="1">
        <w:r w:rsidR="000A5823"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  <w:shd w:val="clear" w:color="auto" w:fill="FFFFFF"/>
          </w:rPr>
          <w:t>https://canvas.illinois.edu/</w:t>
        </w:r>
      </w:hyperlink>
      <w:r w:rsidRPr="6B117E81">
        <w:rPr>
          <w:rFonts w:ascii="Cambria" w:hAnsi="Cambria"/>
        </w:rPr>
        <w:t xml:space="preserve"> </w:t>
      </w:r>
      <w:r w:rsidRPr="6B117E81">
        <w:rPr>
          <w:rFonts w:asciiTheme="minorHAnsi" w:hAnsiTheme="minorHAnsi"/>
        </w:rPr>
        <w:t xml:space="preserve">.  </w:t>
      </w:r>
      <w:r w:rsidR="00BF4694" w:rsidRPr="6B117E81">
        <w:rPr>
          <w:rFonts w:asciiTheme="minorHAnsi" w:hAnsiTheme="minorHAnsi"/>
        </w:rPr>
        <w:t xml:space="preserve">LAS Department Staff who work with searches have access to the </w:t>
      </w:r>
      <w:r w:rsidR="00BF4694" w:rsidRPr="6B117E81">
        <w:rPr>
          <w:rFonts w:asciiTheme="minorHAnsi" w:hAnsiTheme="minorHAnsi"/>
          <w:i/>
          <w:iCs/>
        </w:rPr>
        <w:t>LAS Search Committee and Processing Documents Box folder</w:t>
      </w:r>
      <w:r w:rsidR="00BF4694" w:rsidRPr="6B117E81">
        <w:rPr>
          <w:rFonts w:asciiTheme="minorHAnsi" w:hAnsiTheme="minorHAnsi"/>
        </w:rPr>
        <w:t xml:space="preserve"> which contains </w:t>
      </w:r>
      <w:r w:rsidR="000A5823">
        <w:rPr>
          <w:rFonts w:asciiTheme="minorHAnsi" w:hAnsiTheme="minorHAnsi"/>
        </w:rPr>
        <w:t>instructions on how to check training status and sample email for those who need to take training.</w:t>
      </w:r>
    </w:p>
    <w:p w14:paraId="7A1A26C0" w14:textId="77777777" w:rsidR="007A13E3" w:rsidRPr="007A13E3" w:rsidRDefault="00E05BFD" w:rsidP="007A13E3">
      <w:pPr>
        <w:numPr>
          <w:ilvl w:val="0"/>
          <w:numId w:val="10"/>
        </w:numPr>
        <w:rPr>
          <w:rFonts w:asciiTheme="minorHAnsi" w:hAnsiTheme="minorHAnsi"/>
        </w:rPr>
      </w:pPr>
      <w:r w:rsidRPr="007A13E3">
        <w:rPr>
          <w:rFonts w:asciiTheme="minorHAnsi" w:hAnsiTheme="minorHAnsi" w:cstheme="minorHAnsi"/>
        </w:rPr>
        <w:t xml:space="preserve">Identify a Diversity Advocate.  </w:t>
      </w:r>
    </w:p>
    <w:p w14:paraId="584D9779" w14:textId="728CB9B0" w:rsidR="00E05BFD" w:rsidRPr="00C176FA" w:rsidRDefault="007A13E3" w:rsidP="0076616A">
      <w:pPr>
        <w:numPr>
          <w:ilvl w:val="1"/>
          <w:numId w:val="10"/>
        </w:numPr>
        <w:rPr>
          <w:rFonts w:asciiTheme="minorHAnsi" w:hAnsiTheme="minorHAnsi"/>
        </w:rPr>
      </w:pPr>
      <w:r w:rsidRPr="00C176FA">
        <w:rPr>
          <w:rFonts w:asciiTheme="minorHAnsi" w:hAnsiTheme="minorHAnsi"/>
        </w:rPr>
        <w:t xml:space="preserve">The primary role of the Diversity Advocate </w:t>
      </w:r>
      <w:r w:rsidR="00C176FA" w:rsidRPr="00C176FA">
        <w:rPr>
          <w:rFonts w:asciiTheme="minorHAnsi" w:hAnsiTheme="minorHAnsi"/>
        </w:rPr>
        <w:t>serves as a visible presence, voice, and resource to support</w:t>
      </w:r>
      <w:r w:rsidR="00C176FA">
        <w:rPr>
          <w:rFonts w:asciiTheme="minorHAnsi" w:hAnsiTheme="minorHAnsi"/>
        </w:rPr>
        <w:t xml:space="preserve"> </w:t>
      </w:r>
      <w:r w:rsidR="00C176FA" w:rsidRPr="00C176FA">
        <w:rPr>
          <w:rFonts w:asciiTheme="minorHAnsi" w:hAnsiTheme="minorHAnsi"/>
        </w:rPr>
        <w:t>principles of equal employment opportunity and ensure all applicants are treated fairly</w:t>
      </w:r>
      <w:r w:rsidR="00AE40B6">
        <w:rPr>
          <w:rFonts w:asciiTheme="minorHAnsi" w:hAnsiTheme="minorHAnsi"/>
        </w:rPr>
        <w:t xml:space="preserve"> </w:t>
      </w:r>
      <w:r w:rsidR="00AE40B6" w:rsidRPr="00AE40B6">
        <w:rPr>
          <w:rFonts w:asciiTheme="minorHAnsi" w:hAnsiTheme="minorHAnsi"/>
        </w:rPr>
        <w:t>and equitably, regardless of any protected characteristic</w:t>
      </w:r>
      <w:r w:rsidR="00C176FA">
        <w:rPr>
          <w:rFonts w:asciiTheme="minorHAnsi" w:hAnsiTheme="minorHAnsi"/>
        </w:rPr>
        <w:t xml:space="preserve">.  </w:t>
      </w:r>
      <w:r w:rsidRPr="00C176FA">
        <w:rPr>
          <w:rFonts w:asciiTheme="minorHAnsi" w:hAnsiTheme="minorHAnsi"/>
        </w:rPr>
        <w:t xml:space="preserve">The Diversity Advocate must be identified at the time you select the search committee. The Diversity Advocate must be a tenured faculty member for faculty searches and be able to attend all search committee meetings. We </w:t>
      </w:r>
      <w:r w:rsidR="00B51776" w:rsidRPr="00C176FA">
        <w:rPr>
          <w:rFonts w:asciiTheme="minorHAnsi" w:hAnsiTheme="minorHAnsi"/>
        </w:rPr>
        <w:t>ask</w:t>
      </w:r>
      <w:r w:rsidRPr="00C176FA">
        <w:rPr>
          <w:rFonts w:asciiTheme="minorHAnsi" w:hAnsiTheme="minorHAnsi"/>
        </w:rPr>
        <w:t xml:space="preserve"> that the Diversity Advocate be a member of the search committee.</w:t>
      </w:r>
    </w:p>
    <w:p w14:paraId="33B8E363" w14:textId="77777777" w:rsidR="008537EA" w:rsidRPr="007A13E3" w:rsidRDefault="008537EA" w:rsidP="00A54D4D">
      <w:pPr>
        <w:pStyle w:val="Standard"/>
        <w:ind w:left="720"/>
        <w:rPr>
          <w:rFonts w:asciiTheme="minorHAnsi" w:hAnsiTheme="minorHAnsi" w:cstheme="minorHAnsi"/>
        </w:rPr>
      </w:pPr>
    </w:p>
    <w:p w14:paraId="56F80C0E" w14:textId="58FDAF87" w:rsidR="00E05BFD" w:rsidRPr="00AB19C9" w:rsidRDefault="00A54D4D" w:rsidP="00E05BFD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4</w:t>
      </w:r>
      <w:r w:rsidR="00AB19C9" w:rsidRPr="00AB19C9">
        <w:rPr>
          <w:rFonts w:asciiTheme="minorHAnsi" w:hAnsiTheme="minorHAnsi" w:cstheme="minorHAnsi"/>
          <w:b/>
          <w:bCs/>
        </w:rPr>
        <w:t xml:space="preserve">. </w:t>
      </w:r>
      <w:r w:rsidR="007A13E3">
        <w:rPr>
          <w:rFonts w:asciiTheme="minorHAnsi" w:hAnsiTheme="minorHAnsi" w:cstheme="minorHAnsi"/>
          <w:b/>
          <w:bCs/>
        </w:rPr>
        <w:t>Create the Ad (Position Announcement)</w:t>
      </w:r>
      <w:r w:rsidR="00E05BFD" w:rsidRPr="00AB19C9">
        <w:rPr>
          <w:rFonts w:asciiTheme="minorHAnsi" w:hAnsiTheme="minorHAnsi" w:cstheme="minorHAnsi"/>
          <w:b/>
          <w:bCs/>
        </w:rPr>
        <w:t xml:space="preserve">- </w:t>
      </w:r>
      <w:r w:rsidR="007A13E3">
        <w:rPr>
          <w:rFonts w:asciiTheme="minorHAnsi" w:hAnsiTheme="minorHAnsi" w:cstheme="minorHAnsi"/>
          <w:b/>
          <w:bCs/>
          <w:color w:val="0033CC"/>
        </w:rPr>
        <w:t>EO, Search Committee</w:t>
      </w:r>
      <w:r w:rsidR="00B51776">
        <w:rPr>
          <w:rFonts w:asciiTheme="minorHAnsi" w:hAnsiTheme="minorHAnsi" w:cstheme="minorHAnsi"/>
          <w:b/>
          <w:bCs/>
          <w:color w:val="0033CC"/>
        </w:rPr>
        <w:t>, LAS HR</w:t>
      </w:r>
    </w:p>
    <w:p w14:paraId="3C2996F9" w14:textId="77777777" w:rsidR="00B51776" w:rsidRDefault="00E05BFD" w:rsidP="00B51776">
      <w:pPr>
        <w:pStyle w:val="Textbody"/>
        <w:spacing w:after="0"/>
        <w:rPr>
          <w:rFonts w:asciiTheme="minorHAnsi" w:hAnsiTheme="minorHAnsi" w:cstheme="minorHAnsi"/>
        </w:rPr>
      </w:pPr>
      <w:r w:rsidRPr="00AB19C9">
        <w:rPr>
          <w:rFonts w:asciiTheme="minorHAnsi" w:hAnsiTheme="minorHAnsi" w:cstheme="minorHAnsi"/>
          <w:i/>
        </w:rPr>
        <w:t>Executive Officer needs to decide if the Search Committee should be involved in the creation of the ad and selection of ad sources.</w:t>
      </w:r>
      <w:r w:rsidRPr="00AB19C9">
        <w:rPr>
          <w:rFonts w:asciiTheme="minorHAnsi" w:hAnsiTheme="minorHAnsi" w:cstheme="minorHAnsi"/>
        </w:rPr>
        <w:t xml:space="preserve">  </w:t>
      </w:r>
    </w:p>
    <w:p w14:paraId="364526C3" w14:textId="77777777" w:rsidR="00B51776" w:rsidRDefault="00B51776" w:rsidP="00B51776">
      <w:pPr>
        <w:pStyle w:val="Textbody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LAS HR will contact the unit with edits to their draft </w:t>
      </w:r>
      <w:r w:rsidR="00084AE3">
        <w:rPr>
          <w:rFonts w:asciiTheme="minorHAnsi" w:hAnsiTheme="minorHAnsi" w:cstheme="minorHAnsi"/>
        </w:rPr>
        <w:t>ad</w:t>
      </w:r>
      <w:r w:rsidR="00547816">
        <w:rPr>
          <w:rFonts w:asciiTheme="minorHAnsi" w:hAnsiTheme="minorHAnsi" w:cstheme="minorHAnsi"/>
        </w:rPr>
        <w:t>.</w:t>
      </w:r>
      <w:r w:rsidR="00084AE3">
        <w:rPr>
          <w:rFonts w:asciiTheme="minorHAnsi" w:hAnsiTheme="minorHAnsi" w:cstheme="minorHAnsi"/>
        </w:rPr>
        <w:t xml:space="preserve">  </w:t>
      </w:r>
    </w:p>
    <w:p w14:paraId="71B5153C" w14:textId="180FEEB4" w:rsidR="00E05BFD" w:rsidRDefault="00E05BFD" w:rsidP="00B51776">
      <w:pPr>
        <w:pStyle w:val="Textbody"/>
        <w:spacing w:after="0"/>
        <w:rPr>
          <w:rFonts w:asciiTheme="minorHAnsi" w:hAnsiTheme="minorHAnsi" w:cstheme="minorHAnsi"/>
        </w:rPr>
      </w:pPr>
      <w:r w:rsidRPr="00AB19C9">
        <w:rPr>
          <w:rFonts w:asciiTheme="minorHAnsi" w:hAnsiTheme="minorHAnsi" w:cstheme="minorHAnsi"/>
        </w:rPr>
        <w:lastRenderedPageBreak/>
        <w:t xml:space="preserve">Create a short ad (to be used in sources that charge by the word). </w:t>
      </w:r>
      <w:r>
        <w:rPr>
          <w:rFonts w:asciiTheme="minorHAnsi" w:hAnsiTheme="minorHAnsi" w:cstheme="minorHAnsi"/>
        </w:rPr>
        <w:t xml:space="preserve"> </w:t>
      </w:r>
      <w:r w:rsidR="00084AE3">
        <w:rPr>
          <w:rFonts w:asciiTheme="minorHAnsi" w:hAnsiTheme="minorHAnsi" w:cstheme="minorHAnsi"/>
        </w:rPr>
        <w:t xml:space="preserve">Consult the </w:t>
      </w:r>
      <w:r w:rsidR="008F67BC">
        <w:rPr>
          <w:rFonts w:asciiTheme="minorHAnsi" w:hAnsiTheme="minorHAnsi" w:cstheme="minorHAnsi"/>
          <w:i/>
        </w:rPr>
        <w:t>Ad Examples Faculty Searches</w:t>
      </w:r>
      <w:r w:rsidR="00275BA1">
        <w:rPr>
          <w:rFonts w:asciiTheme="minorHAnsi" w:hAnsiTheme="minorHAnsi" w:cstheme="minorHAnsi"/>
          <w:i/>
        </w:rPr>
        <w:t xml:space="preserve"> </w:t>
      </w:r>
      <w:r w:rsidR="00084AE3">
        <w:rPr>
          <w:rFonts w:asciiTheme="minorHAnsi" w:hAnsiTheme="minorHAnsi" w:cstheme="minorHAnsi"/>
        </w:rPr>
        <w:t>document in the LAS Faculty Search Box folder for an example.</w:t>
      </w:r>
      <w:r w:rsidR="002933E7">
        <w:rPr>
          <w:rFonts w:asciiTheme="minorHAnsi" w:hAnsiTheme="minorHAnsi" w:cstheme="minorHAnsi"/>
        </w:rPr>
        <w:tab/>
      </w:r>
      <w:r w:rsidR="002933E7">
        <w:rPr>
          <w:rFonts w:asciiTheme="minorHAnsi" w:hAnsiTheme="minorHAnsi" w:cstheme="minorHAnsi"/>
        </w:rPr>
        <w:tab/>
      </w:r>
    </w:p>
    <w:p w14:paraId="4AFC8825" w14:textId="77777777" w:rsidR="00E05BFD" w:rsidRPr="00A54D4D" w:rsidRDefault="00E05BFD" w:rsidP="00E05BFD">
      <w:pPr>
        <w:pStyle w:val="Standard"/>
        <w:numPr>
          <w:ilvl w:val="0"/>
          <w:numId w:val="9"/>
        </w:numPr>
        <w:ind w:left="450"/>
        <w:rPr>
          <w:rFonts w:asciiTheme="minorHAnsi" w:hAnsiTheme="minorHAnsi" w:cstheme="minorHAnsi"/>
        </w:rPr>
      </w:pPr>
      <w:r w:rsidRPr="00A54D4D">
        <w:rPr>
          <w:rFonts w:asciiTheme="minorHAnsi" w:hAnsiTheme="minorHAnsi" w:cstheme="minorHAnsi"/>
        </w:rPr>
        <w:t xml:space="preserve">Create a short </w:t>
      </w:r>
      <w:proofErr w:type="spellStart"/>
      <w:r w:rsidRPr="00A54D4D">
        <w:rPr>
          <w:rFonts w:asciiTheme="minorHAnsi" w:hAnsiTheme="minorHAnsi" w:cstheme="minorHAnsi"/>
        </w:rPr>
        <w:t>url</w:t>
      </w:r>
      <w:proofErr w:type="spellEnd"/>
      <w:r w:rsidRPr="00A54D4D">
        <w:rPr>
          <w:rFonts w:asciiTheme="minorHAnsi" w:hAnsiTheme="minorHAnsi" w:cstheme="minorHAnsi"/>
        </w:rPr>
        <w:t xml:space="preserve">- Please consider creating a short </w:t>
      </w:r>
      <w:proofErr w:type="spellStart"/>
      <w:r w:rsidRPr="00A54D4D">
        <w:rPr>
          <w:rFonts w:asciiTheme="minorHAnsi" w:hAnsiTheme="minorHAnsi" w:cstheme="minorHAnsi"/>
        </w:rPr>
        <w:t>url</w:t>
      </w:r>
      <w:proofErr w:type="spellEnd"/>
      <w:r w:rsidRPr="00A54D4D">
        <w:rPr>
          <w:rFonts w:asciiTheme="minorHAnsi" w:hAnsiTheme="minorHAnsi" w:cstheme="minorHAnsi"/>
        </w:rPr>
        <w:t xml:space="preserve"> for your search.  If your unit wishes, you can replace </w:t>
      </w:r>
      <w:hyperlink r:id="rId12" w:history="1">
        <w:r w:rsidRPr="00A54D4D">
          <w:rPr>
            <w:rStyle w:val="Hyperlink"/>
            <w:rFonts w:asciiTheme="minorHAnsi" w:hAnsiTheme="minorHAnsi" w:cstheme="minorHAnsi"/>
          </w:rPr>
          <w:t>https://jobs.illinois.edu</w:t>
        </w:r>
      </w:hyperlink>
      <w:r w:rsidRPr="00A54D4D">
        <w:rPr>
          <w:rFonts w:asciiTheme="minorHAnsi" w:hAnsiTheme="minorHAnsi" w:cstheme="minorHAnsi"/>
        </w:rPr>
        <w:t xml:space="preserve"> in the long </w:t>
      </w:r>
      <w:proofErr w:type="spellStart"/>
      <w:r w:rsidRPr="00A54D4D">
        <w:rPr>
          <w:rFonts w:asciiTheme="minorHAnsi" w:hAnsiTheme="minorHAnsi" w:cstheme="minorHAnsi"/>
        </w:rPr>
        <w:t>ad</w:t>
      </w:r>
      <w:proofErr w:type="spellEnd"/>
      <w:r w:rsidRPr="00A54D4D">
        <w:rPr>
          <w:rFonts w:asciiTheme="minorHAnsi" w:hAnsiTheme="minorHAnsi" w:cstheme="minorHAnsi"/>
        </w:rPr>
        <w:t xml:space="preserve"> you post with the short </w:t>
      </w:r>
      <w:proofErr w:type="spellStart"/>
      <w:r w:rsidRPr="00A54D4D">
        <w:rPr>
          <w:rFonts w:asciiTheme="minorHAnsi" w:hAnsiTheme="minorHAnsi" w:cstheme="minorHAnsi"/>
        </w:rPr>
        <w:t>url</w:t>
      </w:r>
      <w:proofErr w:type="spellEnd"/>
      <w:r w:rsidRPr="00A54D4D">
        <w:rPr>
          <w:rFonts w:asciiTheme="minorHAnsi" w:hAnsiTheme="minorHAnsi" w:cstheme="minorHAnsi"/>
        </w:rPr>
        <w:t xml:space="preserve">.  The job board is a bit cluttered, so you may want to direct applicants directly to your ad.  The short </w:t>
      </w:r>
      <w:proofErr w:type="spellStart"/>
      <w:r w:rsidRPr="00A54D4D">
        <w:rPr>
          <w:rFonts w:asciiTheme="minorHAnsi" w:hAnsiTheme="minorHAnsi" w:cstheme="minorHAnsi"/>
        </w:rPr>
        <w:t>url</w:t>
      </w:r>
      <w:proofErr w:type="spellEnd"/>
      <w:r w:rsidRPr="00A54D4D">
        <w:rPr>
          <w:rFonts w:asciiTheme="minorHAnsi" w:hAnsiTheme="minorHAnsi" w:cstheme="minorHAnsi"/>
        </w:rPr>
        <w:t xml:space="preserve"> can also be used in your approved short ad.  Instructions on creating and editing a short </w:t>
      </w:r>
      <w:proofErr w:type="spellStart"/>
      <w:r w:rsidRPr="00A54D4D">
        <w:rPr>
          <w:rFonts w:asciiTheme="minorHAnsi" w:hAnsiTheme="minorHAnsi" w:cstheme="minorHAnsi"/>
        </w:rPr>
        <w:t>url</w:t>
      </w:r>
      <w:proofErr w:type="spellEnd"/>
      <w:r w:rsidRPr="00A54D4D">
        <w:rPr>
          <w:rFonts w:asciiTheme="minorHAnsi" w:hAnsiTheme="minorHAnsi" w:cstheme="minorHAnsi"/>
        </w:rPr>
        <w:t xml:space="preserve"> are on the LAS Website.  </w:t>
      </w:r>
    </w:p>
    <w:p w14:paraId="54FFDC44" w14:textId="77777777" w:rsidR="008537EA" w:rsidRPr="00AB19C9" w:rsidRDefault="008537EA">
      <w:pPr>
        <w:pStyle w:val="Standard"/>
        <w:spacing w:after="9"/>
        <w:rPr>
          <w:rFonts w:asciiTheme="minorHAnsi" w:hAnsiTheme="minorHAnsi" w:cstheme="minorHAnsi"/>
        </w:rPr>
      </w:pPr>
    </w:p>
    <w:p w14:paraId="76B1FAF6" w14:textId="396E035C" w:rsidR="008537EA" w:rsidRPr="00275BA1" w:rsidRDefault="00A54D4D">
      <w:pPr>
        <w:pStyle w:val="Standard"/>
        <w:spacing w:after="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color w:val="000000"/>
        </w:rPr>
        <w:t>5</w:t>
      </w:r>
      <w:r w:rsidR="00AB19C9" w:rsidRPr="00AB19C9">
        <w:rPr>
          <w:rFonts w:asciiTheme="minorHAnsi" w:hAnsiTheme="minorHAnsi" w:cstheme="minorHAnsi"/>
          <w:b/>
          <w:bCs/>
          <w:color w:val="000000"/>
        </w:rPr>
        <w:t>. Establish Search Plan and Recruitment Sources-</w:t>
      </w:r>
      <w:r w:rsidR="00AB19C9" w:rsidRPr="00AB19C9">
        <w:rPr>
          <w:rFonts w:asciiTheme="minorHAnsi" w:hAnsiTheme="minorHAnsi" w:cstheme="minorHAnsi"/>
        </w:rPr>
        <w:t xml:space="preserve"> </w:t>
      </w:r>
      <w:r w:rsidR="00AB19C9" w:rsidRPr="00B9448E">
        <w:rPr>
          <w:rFonts w:asciiTheme="minorHAnsi" w:hAnsiTheme="minorHAnsi" w:cstheme="minorHAnsi"/>
          <w:color w:val="0070C0"/>
        </w:rPr>
        <w:t>EO, Diversity Advocate (DA), and Search Committee</w:t>
      </w:r>
      <w:r w:rsidR="00AB19C9" w:rsidRPr="00AB19C9">
        <w:rPr>
          <w:rFonts w:asciiTheme="minorHAnsi" w:hAnsiTheme="minorHAnsi" w:cstheme="minorHAnsi"/>
        </w:rPr>
        <w:t xml:space="preserve"> should discuss recruitment </w:t>
      </w:r>
      <w:r w:rsidR="00AB19C9" w:rsidRPr="00AB19C9">
        <w:rPr>
          <w:rFonts w:asciiTheme="minorHAnsi" w:hAnsiTheme="minorHAnsi" w:cstheme="minorHAnsi"/>
          <w:color w:val="000000"/>
        </w:rPr>
        <w:t xml:space="preserve">sources/strategies to </w:t>
      </w:r>
      <w:r w:rsidR="00EC60C9">
        <w:rPr>
          <w:rFonts w:asciiTheme="minorHAnsi" w:hAnsiTheme="minorHAnsi" w:cstheme="minorHAnsi"/>
          <w:color w:val="000000"/>
        </w:rPr>
        <w:t>attract a highly qualified applicant</w:t>
      </w:r>
      <w:r w:rsidR="00AB19C9" w:rsidRPr="00AB19C9">
        <w:rPr>
          <w:rFonts w:asciiTheme="minorHAnsi" w:hAnsiTheme="minorHAnsi" w:cstheme="minorHAnsi"/>
          <w:color w:val="000000"/>
        </w:rPr>
        <w:t xml:space="preserve"> pool.</w:t>
      </w:r>
      <w:r w:rsidR="00B9448E">
        <w:rPr>
          <w:rFonts w:asciiTheme="minorHAnsi" w:hAnsiTheme="minorHAnsi" w:cstheme="minorHAnsi"/>
          <w:color w:val="000000"/>
        </w:rPr>
        <w:t xml:space="preserve">  Please consult the </w:t>
      </w:r>
      <w:r w:rsidR="00275BA1">
        <w:rPr>
          <w:rFonts w:asciiTheme="minorHAnsi" w:hAnsiTheme="minorHAnsi" w:cstheme="minorHAnsi"/>
        </w:rPr>
        <w:t xml:space="preserve">LAS Faculty Search Information Box Folder: </w:t>
      </w:r>
      <w:hyperlink r:id="rId13" w:history="1">
        <w:r w:rsidR="00275BA1" w:rsidRPr="0066425E">
          <w:rPr>
            <w:rStyle w:val="Hyperlink"/>
            <w:rFonts w:asciiTheme="minorHAnsi" w:hAnsiTheme="minorHAnsi" w:cstheme="minorHAnsi"/>
          </w:rPr>
          <w:t>https://uofi.box.com/s/q5b9hlco8fdsc4r5582wqz4q6wf3uiml</w:t>
        </w:r>
      </w:hyperlink>
      <w:r w:rsidR="00275BA1">
        <w:rPr>
          <w:rStyle w:val="Hyperlink"/>
          <w:rFonts w:asciiTheme="minorHAnsi" w:hAnsiTheme="minorHAnsi" w:cstheme="minorHAnsi"/>
        </w:rPr>
        <w:t xml:space="preserve"> </w:t>
      </w:r>
      <w:r w:rsidR="00275BA1">
        <w:rPr>
          <w:rStyle w:val="Hyperlink"/>
          <w:rFonts w:asciiTheme="minorHAnsi" w:hAnsiTheme="minorHAnsi" w:cstheme="minorHAnsi"/>
          <w:color w:val="auto"/>
          <w:u w:val="none"/>
        </w:rPr>
        <w:t>for information on Dept of Labor Criteria for Advertising Faculty positions.</w:t>
      </w:r>
    </w:p>
    <w:p w14:paraId="24F59C8A" w14:textId="77777777" w:rsidR="006D7AB9" w:rsidRDefault="006D7AB9">
      <w:pPr>
        <w:pStyle w:val="Standard"/>
        <w:spacing w:after="9"/>
        <w:rPr>
          <w:rFonts w:asciiTheme="minorHAnsi" w:hAnsiTheme="minorHAnsi" w:cstheme="minorHAnsi"/>
          <w:color w:val="000000"/>
        </w:rPr>
      </w:pPr>
    </w:p>
    <w:p w14:paraId="7D8326A2" w14:textId="77777777" w:rsidR="006D7AB9" w:rsidRPr="00D06099" w:rsidRDefault="006D7AB9" w:rsidP="006D7AB9">
      <w:pPr>
        <w:pStyle w:val="Standard"/>
        <w:spacing w:after="9"/>
        <w:ind w:left="360"/>
        <w:rPr>
          <w:rFonts w:asciiTheme="minorHAnsi" w:hAnsiTheme="minorHAnsi" w:cstheme="minorHAnsi"/>
          <w:bCs/>
          <w:i/>
          <w:color w:val="000000"/>
        </w:rPr>
      </w:pPr>
      <w:r w:rsidRPr="006E611A">
        <w:rPr>
          <w:rFonts w:asciiTheme="minorHAnsi" w:hAnsiTheme="minorHAnsi" w:cstheme="minorHAnsi"/>
          <w:b/>
          <w:bCs/>
          <w:i/>
          <w:color w:val="F79646" w:themeColor="accent6"/>
          <w:u w:val="single"/>
        </w:rPr>
        <w:t>Required Advertising Sources for National Searches</w:t>
      </w:r>
    </w:p>
    <w:p w14:paraId="2B6E0027" w14:textId="77777777" w:rsidR="006E611A" w:rsidRPr="006E611A" w:rsidRDefault="006E611A" w:rsidP="006E611A">
      <w:pPr>
        <w:autoSpaceDE w:val="0"/>
        <w:adjustRightInd w:val="0"/>
        <w:ind w:left="360"/>
        <w:rPr>
          <w:rFonts w:asciiTheme="minorHAnsi" w:hAnsiTheme="minorHAnsi" w:cs="Times New Roman"/>
        </w:rPr>
      </w:pPr>
      <w:r w:rsidRPr="006E611A">
        <w:rPr>
          <w:rFonts w:asciiTheme="minorHAnsi" w:hAnsiTheme="minorHAnsi" w:cs="Times New Roman"/>
        </w:rPr>
        <w:t xml:space="preserve">1. </w:t>
      </w:r>
      <w:hyperlink r:id="rId14" w:history="1">
        <w:r w:rsidRPr="006E611A">
          <w:rPr>
            <w:rStyle w:val="Hyperlink"/>
            <w:rFonts w:asciiTheme="minorHAnsi" w:hAnsiTheme="minorHAnsi" w:cs="Times New Roman"/>
          </w:rPr>
          <w:t>U of I Job Board</w:t>
        </w:r>
      </w:hyperlink>
      <w:r w:rsidRPr="006E611A">
        <w:rPr>
          <w:rFonts w:asciiTheme="minorHAnsi" w:hAnsiTheme="minorHAnsi" w:cs="Times New Roman"/>
        </w:rPr>
        <w:t xml:space="preserve"> : Posted automatically</w:t>
      </w:r>
    </w:p>
    <w:p w14:paraId="36088FD7" w14:textId="77777777" w:rsidR="006E611A" w:rsidRPr="006E611A" w:rsidRDefault="006E611A" w:rsidP="006E611A">
      <w:pPr>
        <w:autoSpaceDE w:val="0"/>
        <w:adjustRightInd w:val="0"/>
        <w:ind w:left="360"/>
        <w:rPr>
          <w:rFonts w:asciiTheme="minorHAnsi" w:hAnsiTheme="minorHAnsi" w:cs="Times New Roman"/>
        </w:rPr>
      </w:pPr>
    </w:p>
    <w:p w14:paraId="01830360" w14:textId="1CAD28B6" w:rsidR="006E611A" w:rsidRPr="006E611A" w:rsidRDefault="006E611A" w:rsidP="006E611A">
      <w:pPr>
        <w:autoSpaceDE w:val="0"/>
        <w:adjustRightInd w:val="0"/>
        <w:ind w:left="360"/>
        <w:rPr>
          <w:rFonts w:asciiTheme="minorHAnsi" w:hAnsiTheme="minorHAnsi" w:cs="Times New Roman"/>
        </w:rPr>
      </w:pPr>
      <w:r w:rsidRPr="006E611A">
        <w:rPr>
          <w:rFonts w:asciiTheme="minorHAnsi" w:hAnsiTheme="minorHAnsi" w:cs="Times New Roman"/>
        </w:rPr>
        <w:t xml:space="preserve">2.  </w:t>
      </w:r>
      <w:hyperlink r:id="rId15" w:history="1">
        <w:proofErr w:type="spellStart"/>
        <w:r w:rsidRPr="006E611A">
          <w:rPr>
            <w:rStyle w:val="Hyperlink"/>
            <w:rFonts w:asciiTheme="minorHAnsi" w:hAnsiTheme="minorHAnsi" w:cs="Times New Roman"/>
          </w:rPr>
          <w:t>HigherEd</w:t>
        </w:r>
        <w:proofErr w:type="spellEnd"/>
        <w:r w:rsidRPr="006E611A">
          <w:rPr>
            <w:rStyle w:val="Hyperlink"/>
            <w:rFonts w:asciiTheme="minorHAnsi" w:hAnsiTheme="minorHAnsi" w:cs="Times New Roman"/>
          </w:rPr>
          <w:t xml:space="preserve"> Jobs</w:t>
        </w:r>
      </w:hyperlink>
      <w:r w:rsidRPr="006E611A">
        <w:rPr>
          <w:rFonts w:asciiTheme="minorHAnsi" w:hAnsiTheme="minorHAnsi" w:cs="Times New Roman"/>
          <w:u w:val="single"/>
        </w:rPr>
        <w:t xml:space="preserve"> and Email</w:t>
      </w:r>
      <w:r w:rsidRPr="006E611A">
        <w:rPr>
          <w:rFonts w:asciiTheme="minorHAnsi" w:hAnsiTheme="minorHAnsi" w:cs="Times New Roman"/>
        </w:rPr>
        <w:t>:  Posted automatically and your unit is billed directly.</w:t>
      </w:r>
    </w:p>
    <w:p w14:paraId="1A252C4E" w14:textId="77777777" w:rsidR="006E611A" w:rsidRPr="006E611A" w:rsidRDefault="006E611A" w:rsidP="006E611A">
      <w:pPr>
        <w:autoSpaceDE w:val="0"/>
        <w:adjustRightInd w:val="0"/>
        <w:ind w:left="360"/>
        <w:rPr>
          <w:rFonts w:asciiTheme="minorHAnsi" w:hAnsiTheme="minorHAnsi" w:cs="Times New Roman"/>
        </w:rPr>
      </w:pPr>
    </w:p>
    <w:p w14:paraId="6DCC2641" w14:textId="420926EA" w:rsidR="00B51776" w:rsidRDefault="006E611A" w:rsidP="00B51776">
      <w:pPr>
        <w:pStyle w:val="ListParagraph"/>
        <w:ind w:left="0" w:firstLine="360"/>
      </w:pPr>
      <w:r w:rsidRPr="006E611A">
        <w:rPr>
          <w:rFonts w:asciiTheme="minorHAnsi" w:hAnsiTheme="minorHAnsi"/>
        </w:rPr>
        <w:t xml:space="preserve">3.  </w:t>
      </w:r>
      <w:hyperlink r:id="rId16" w:anchor="features" w:history="1">
        <w:r w:rsidR="00B51776" w:rsidRPr="00F021A7">
          <w:rPr>
            <w:rStyle w:val="Hyperlink"/>
            <w:rFonts w:eastAsia="Times New Roman"/>
          </w:rPr>
          <w:t>Broadbean sources</w:t>
        </w:r>
      </w:hyperlink>
      <w:r w:rsidR="00B51776">
        <w:t>:  posted automatically by OAE. Departments do not need to keep copies of these ads.</w:t>
      </w:r>
    </w:p>
    <w:p w14:paraId="4ACCDEC5" w14:textId="4BE46D78" w:rsidR="006E611A" w:rsidRPr="006E611A" w:rsidRDefault="006E611A" w:rsidP="00B51776">
      <w:pPr>
        <w:ind w:left="360"/>
        <w:rPr>
          <w:rFonts w:asciiTheme="minorHAnsi" w:hAnsiTheme="minorHAnsi" w:cs="Times New Roman"/>
        </w:rPr>
      </w:pPr>
    </w:p>
    <w:p w14:paraId="308B196A" w14:textId="77777777" w:rsidR="006E611A" w:rsidRPr="006E611A" w:rsidRDefault="006E611A" w:rsidP="006E611A">
      <w:pPr>
        <w:autoSpaceDE w:val="0"/>
        <w:adjustRightInd w:val="0"/>
        <w:ind w:left="360"/>
        <w:rPr>
          <w:rFonts w:asciiTheme="minorHAnsi" w:hAnsiTheme="minorHAnsi" w:cs="Times New Roman"/>
          <w:b/>
          <w:i/>
          <w:color w:val="E36C0A" w:themeColor="accent6" w:themeShade="BF"/>
          <w:u w:val="single"/>
        </w:rPr>
      </w:pPr>
      <w:r w:rsidRPr="006E611A">
        <w:rPr>
          <w:rFonts w:asciiTheme="minorHAnsi" w:hAnsiTheme="minorHAnsi" w:cs="Times New Roman"/>
          <w:b/>
          <w:i/>
          <w:color w:val="E36C0A" w:themeColor="accent6" w:themeShade="BF"/>
          <w:u w:val="single"/>
        </w:rPr>
        <w:t>Other Recruitment Information</w:t>
      </w:r>
    </w:p>
    <w:p w14:paraId="635AB5EC" w14:textId="7673B7DC" w:rsidR="006E611A" w:rsidRPr="006E611A" w:rsidRDefault="006E611A" w:rsidP="006E611A">
      <w:pPr>
        <w:autoSpaceDE w:val="0"/>
        <w:adjustRightInd w:val="0"/>
        <w:ind w:left="360"/>
        <w:rPr>
          <w:rFonts w:asciiTheme="minorHAnsi" w:hAnsiTheme="minorHAnsi" w:cs="Times New Roman"/>
        </w:rPr>
      </w:pPr>
      <w:r w:rsidRPr="006E611A">
        <w:rPr>
          <w:rFonts w:asciiTheme="minorHAnsi" w:hAnsiTheme="minorHAnsi" w:cs="Times New Roman"/>
          <w:u w:val="single"/>
        </w:rPr>
        <w:t>National Professional Journal</w:t>
      </w:r>
      <w:r w:rsidRPr="006E611A">
        <w:rPr>
          <w:rFonts w:asciiTheme="minorHAnsi" w:hAnsiTheme="minorHAnsi" w:cs="Times New Roman"/>
        </w:rPr>
        <w:t xml:space="preserve">:  If you should hire an international person for the position, you will most likely sponsor </w:t>
      </w:r>
      <w:r w:rsidR="00A82C3A">
        <w:rPr>
          <w:rFonts w:asciiTheme="minorHAnsi" w:hAnsiTheme="minorHAnsi" w:cs="Times New Roman"/>
        </w:rPr>
        <w:t xml:space="preserve">them </w:t>
      </w:r>
      <w:r w:rsidRPr="006E611A">
        <w:rPr>
          <w:rFonts w:asciiTheme="minorHAnsi" w:hAnsiTheme="minorHAnsi" w:cs="Times New Roman"/>
        </w:rPr>
        <w:t xml:space="preserve">for a </w:t>
      </w:r>
      <w:r w:rsidR="00A82C3A">
        <w:rPr>
          <w:rFonts w:asciiTheme="minorHAnsi" w:hAnsiTheme="minorHAnsi" w:cs="Times New Roman"/>
        </w:rPr>
        <w:t>permanent residency</w:t>
      </w:r>
      <w:r w:rsidRPr="006E611A">
        <w:rPr>
          <w:rFonts w:asciiTheme="minorHAnsi" w:hAnsiTheme="minorHAnsi" w:cs="Times New Roman"/>
        </w:rPr>
        <w:t xml:space="preserve">. </w:t>
      </w:r>
      <w:proofErr w:type="gramStart"/>
      <w:r w:rsidRPr="006E611A">
        <w:rPr>
          <w:rFonts w:asciiTheme="minorHAnsi" w:hAnsiTheme="minorHAnsi" w:cs="Times New Roman"/>
        </w:rPr>
        <w:t>In order to</w:t>
      </w:r>
      <w:proofErr w:type="gramEnd"/>
      <w:r w:rsidRPr="006E611A">
        <w:rPr>
          <w:rFonts w:asciiTheme="minorHAnsi" w:hAnsiTheme="minorHAnsi" w:cs="Times New Roman"/>
        </w:rPr>
        <w:t xml:space="preserve"> be prepared for that possibility, please note that at least one ad for the position needs to be posted in a national professional journal, either in print OR electronic ad posted for 30 days.  </w:t>
      </w:r>
      <w:r>
        <w:rPr>
          <w:rFonts w:asciiTheme="minorHAnsi" w:hAnsiTheme="minorHAnsi" w:cs="Times New Roman"/>
        </w:rPr>
        <w:t xml:space="preserve">The Chronicle of Higher Education meets Depart of Labor requirements.  </w:t>
      </w:r>
      <w:r w:rsidR="0030584F">
        <w:rPr>
          <w:rFonts w:asciiTheme="minorHAnsi" w:hAnsiTheme="minorHAnsi" w:cs="Times New Roman"/>
        </w:rPr>
        <w:t>Additional</w:t>
      </w:r>
      <w:r w:rsidRPr="006E611A">
        <w:rPr>
          <w:rFonts w:asciiTheme="minorHAnsi" w:hAnsiTheme="minorHAnsi" w:cs="Times New Roman"/>
        </w:rPr>
        <w:t xml:space="preserve"> Dept of Labor </w:t>
      </w:r>
      <w:r w:rsidR="0030584F">
        <w:rPr>
          <w:rFonts w:asciiTheme="minorHAnsi" w:hAnsiTheme="minorHAnsi" w:cs="Times New Roman"/>
        </w:rPr>
        <w:t xml:space="preserve">information can be found in the </w:t>
      </w:r>
      <w:hyperlink r:id="rId17" w:history="1">
        <w:r w:rsidR="0030584F" w:rsidRPr="0030584F">
          <w:rPr>
            <w:rStyle w:val="Hyperlink"/>
            <w:rFonts w:asciiTheme="minorHAnsi" w:hAnsiTheme="minorHAnsi" w:cs="Times New Roman"/>
            <w:i/>
          </w:rPr>
          <w:t xml:space="preserve">LAS </w:t>
        </w:r>
        <w:r w:rsidR="00FA7721">
          <w:rPr>
            <w:rStyle w:val="Hyperlink"/>
            <w:rFonts w:asciiTheme="minorHAnsi" w:hAnsiTheme="minorHAnsi" w:cs="Times New Roman"/>
            <w:i/>
          </w:rPr>
          <w:t>Faculty Search Information</w:t>
        </w:r>
        <w:r w:rsidR="0030584F" w:rsidRPr="0030584F">
          <w:rPr>
            <w:rStyle w:val="Hyperlink"/>
            <w:rFonts w:asciiTheme="minorHAnsi" w:hAnsiTheme="minorHAnsi" w:cs="Times New Roman"/>
          </w:rPr>
          <w:t xml:space="preserve"> BOX folder.</w:t>
        </w:r>
      </w:hyperlink>
    </w:p>
    <w:p w14:paraId="241496EE" w14:textId="021F3C8D" w:rsidR="006E611A" w:rsidRDefault="006E611A" w:rsidP="00B51776">
      <w:pPr>
        <w:autoSpaceDE w:val="0"/>
        <w:adjustRightInd w:val="0"/>
        <w:rPr>
          <w:rFonts w:asciiTheme="minorHAnsi" w:hAnsiTheme="minorHAnsi" w:cs="Times New Roman"/>
        </w:rPr>
      </w:pPr>
    </w:p>
    <w:p w14:paraId="44EEDB43" w14:textId="77777777" w:rsidR="0054436A" w:rsidRPr="006E611A" w:rsidRDefault="0054436A" w:rsidP="006E611A">
      <w:pPr>
        <w:autoSpaceDE w:val="0"/>
        <w:adjustRightInd w:val="0"/>
        <w:ind w:left="360"/>
        <w:rPr>
          <w:rFonts w:asciiTheme="minorHAnsi" w:hAnsiTheme="minorHAnsi" w:cs="Times New Roman"/>
        </w:rPr>
      </w:pPr>
    </w:p>
    <w:p w14:paraId="1A5E7907" w14:textId="77777777" w:rsidR="00A54D4D" w:rsidRPr="00AB19C9" w:rsidRDefault="00A54D4D" w:rsidP="0054436A">
      <w:pPr>
        <w:pStyle w:val="Standard"/>
        <w:pBdr>
          <w:top w:val="double" w:sz="4" w:space="1" w:color="E36C0A" w:themeColor="accent6" w:themeShade="BF"/>
        </w:pBdr>
        <w:tabs>
          <w:tab w:val="left" w:pos="720"/>
        </w:tabs>
        <w:spacing w:after="9"/>
        <w:rPr>
          <w:rFonts w:asciiTheme="minorHAnsi" w:hAnsiTheme="minorHAnsi" w:cstheme="minorHAnsi"/>
        </w:rPr>
      </w:pPr>
    </w:p>
    <w:p w14:paraId="3555B34C" w14:textId="0754268B" w:rsidR="008537EA" w:rsidRPr="00AB19C9" w:rsidRDefault="00A54D4D">
      <w:pPr>
        <w:pStyle w:val="Standard"/>
        <w:rPr>
          <w:rFonts w:asciiTheme="minorHAnsi" w:hAnsiTheme="minorHAnsi" w:cstheme="minorHAnsi"/>
          <w:b/>
          <w:color w:val="0033CC"/>
        </w:rPr>
      </w:pPr>
      <w:r w:rsidRPr="00A54D4D">
        <w:rPr>
          <w:rFonts w:asciiTheme="minorHAnsi" w:hAnsiTheme="minorHAnsi" w:cstheme="minorHAnsi"/>
          <w:b/>
        </w:rPr>
        <w:t xml:space="preserve">6. </w:t>
      </w:r>
      <w:r w:rsidR="00AB19C9" w:rsidRPr="00A54D4D">
        <w:rPr>
          <w:rFonts w:asciiTheme="minorHAnsi" w:hAnsiTheme="minorHAnsi" w:cstheme="minorHAnsi"/>
          <w:b/>
        </w:rPr>
        <w:t>EO gives information above (</w:t>
      </w:r>
      <w:r w:rsidRPr="00A54D4D">
        <w:rPr>
          <w:rFonts w:asciiTheme="minorHAnsi" w:hAnsiTheme="minorHAnsi" w:cstheme="minorHAnsi"/>
          <w:b/>
        </w:rPr>
        <w:t>3-5</w:t>
      </w:r>
      <w:r w:rsidR="00AB19C9" w:rsidRPr="00A54D4D">
        <w:rPr>
          <w:rFonts w:asciiTheme="minorHAnsi" w:hAnsiTheme="minorHAnsi" w:cstheme="minorHAnsi"/>
          <w:b/>
        </w:rPr>
        <w:t xml:space="preserve">) to </w:t>
      </w:r>
      <w:r w:rsidR="00B51776">
        <w:rPr>
          <w:rFonts w:asciiTheme="minorHAnsi" w:hAnsiTheme="minorHAnsi" w:cstheme="minorHAnsi"/>
          <w:b/>
        </w:rPr>
        <w:t>LAS HR</w:t>
      </w:r>
    </w:p>
    <w:p w14:paraId="33CC3577" w14:textId="6903CF2C" w:rsidR="008537EA" w:rsidRPr="00AB19C9" w:rsidRDefault="00B51776" w:rsidP="00A54D4D">
      <w:pPr>
        <w:pStyle w:val="Textbody"/>
        <w:numPr>
          <w:ilvl w:val="0"/>
          <w:numId w:val="11"/>
        </w:numPr>
        <w:spacing w:after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Unit s</w:t>
      </w:r>
      <w:r w:rsidR="00A54D4D">
        <w:rPr>
          <w:rFonts w:asciiTheme="minorHAnsi" w:hAnsiTheme="minorHAnsi" w:cstheme="minorHAnsi"/>
          <w:color w:val="000000"/>
        </w:rPr>
        <w:t>taff contact should c</w:t>
      </w:r>
      <w:r w:rsidR="00AB19C9" w:rsidRPr="00AB19C9">
        <w:rPr>
          <w:rFonts w:asciiTheme="minorHAnsi" w:hAnsiTheme="minorHAnsi" w:cstheme="minorHAnsi"/>
          <w:color w:val="000000"/>
        </w:rPr>
        <w:t>heck ad costs and publishing dates to ensure that</w:t>
      </w:r>
      <w:r>
        <w:rPr>
          <w:rFonts w:asciiTheme="minorHAnsi" w:hAnsiTheme="minorHAnsi" w:cstheme="minorHAnsi"/>
          <w:color w:val="000000"/>
        </w:rPr>
        <w:t xml:space="preserve"> </w:t>
      </w:r>
      <w:r w:rsidR="00AB19C9" w:rsidRPr="00AB19C9">
        <w:rPr>
          <w:rFonts w:asciiTheme="minorHAnsi" w:hAnsiTheme="minorHAnsi" w:cstheme="minorHAnsi"/>
          <w:color w:val="000000"/>
        </w:rPr>
        <w:t>ad sources can be used.</w:t>
      </w:r>
    </w:p>
    <w:p w14:paraId="3C2BDB51" w14:textId="62121EDA" w:rsidR="008537EA" w:rsidRPr="00AB19C9" w:rsidRDefault="00B51776" w:rsidP="00A54D4D">
      <w:pPr>
        <w:pStyle w:val="Standard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Information reviewed</w:t>
      </w:r>
      <w:r w:rsidR="00AB19C9" w:rsidRPr="00AB19C9">
        <w:rPr>
          <w:rFonts w:asciiTheme="minorHAnsi" w:hAnsiTheme="minorHAnsi" w:cstheme="minorHAnsi"/>
        </w:rPr>
        <w:t xml:space="preserve"> by LAS</w:t>
      </w:r>
      <w:r>
        <w:rPr>
          <w:rFonts w:asciiTheme="minorHAnsi" w:hAnsiTheme="minorHAnsi" w:cstheme="minorHAnsi"/>
        </w:rPr>
        <w:t>, IHR and OAE</w:t>
      </w:r>
    </w:p>
    <w:p w14:paraId="53051CC5" w14:textId="77777777" w:rsidR="00B51776" w:rsidRPr="007A13E3" w:rsidRDefault="00B51776" w:rsidP="00B51776">
      <w:pPr>
        <w:pStyle w:val="Standard"/>
        <w:numPr>
          <w:ilvl w:val="0"/>
          <w:numId w:val="11"/>
        </w:numPr>
        <w:spacing w:after="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EO p</w:t>
      </w:r>
      <w:r w:rsidRPr="007A13E3">
        <w:rPr>
          <w:rFonts w:asciiTheme="minorHAnsi" w:hAnsiTheme="minorHAnsi" w:cstheme="minorHAnsi"/>
        </w:rPr>
        <w:t>rovide</w:t>
      </w:r>
      <w:r>
        <w:rPr>
          <w:rFonts w:asciiTheme="minorHAnsi" w:hAnsiTheme="minorHAnsi" w:cstheme="minorHAnsi"/>
        </w:rPr>
        <w:t>s</w:t>
      </w:r>
      <w:r w:rsidRPr="007A13E3">
        <w:rPr>
          <w:rFonts w:asciiTheme="minorHAnsi" w:hAnsiTheme="minorHAnsi" w:cstheme="minorHAnsi"/>
        </w:rPr>
        <w:t xml:space="preserve"> the charge to the search committee (either in person at first search com mtg or via email): what you expect them to do (will they conduct initial interviews and present an unranked or ranked list to the EO; will they only be reviewing applications and presenting a short list to an executive committee or the EO and not conduct any interviews); what a potential hire must have to succeed in the position; </w:t>
      </w:r>
      <w:proofErr w:type="spellStart"/>
      <w:r w:rsidRPr="007A13E3">
        <w:rPr>
          <w:rFonts w:asciiTheme="minorHAnsi" w:hAnsiTheme="minorHAnsi" w:cstheme="minorHAnsi"/>
        </w:rPr>
        <w:t>etc</w:t>
      </w:r>
      <w:proofErr w:type="spellEnd"/>
      <w:r w:rsidRPr="007A13E3">
        <w:rPr>
          <w:rFonts w:asciiTheme="minorHAnsi" w:hAnsiTheme="minorHAnsi" w:cstheme="minorHAnsi"/>
        </w:rPr>
        <w:t>)</w:t>
      </w:r>
    </w:p>
    <w:p w14:paraId="29CEC14B" w14:textId="77777777" w:rsidR="008537EA" w:rsidRPr="00A54D4D" w:rsidRDefault="008537EA">
      <w:pPr>
        <w:pStyle w:val="Standard"/>
        <w:rPr>
          <w:rFonts w:asciiTheme="minorHAnsi" w:hAnsiTheme="minorHAnsi" w:cstheme="minorHAnsi"/>
          <w:b/>
        </w:rPr>
      </w:pPr>
    </w:p>
    <w:p w14:paraId="7BDA33C8" w14:textId="77777777" w:rsidR="008537EA" w:rsidRPr="00A54D4D" w:rsidRDefault="00AB19C9">
      <w:pPr>
        <w:pStyle w:val="Standard"/>
        <w:rPr>
          <w:rFonts w:asciiTheme="minorHAnsi" w:hAnsiTheme="minorHAnsi" w:cstheme="minorHAnsi"/>
          <w:b/>
        </w:rPr>
      </w:pPr>
      <w:r w:rsidRPr="00A54D4D">
        <w:rPr>
          <w:rFonts w:asciiTheme="minorHAnsi" w:hAnsiTheme="minorHAnsi" w:cstheme="minorHAnsi"/>
          <w:b/>
        </w:rPr>
        <w:t>AFTER Search Form is approved:</w:t>
      </w:r>
    </w:p>
    <w:p w14:paraId="7D01822E" w14:textId="77777777" w:rsidR="008537EA" w:rsidRPr="00AB19C9" w:rsidRDefault="00A54D4D">
      <w:pPr>
        <w:pStyle w:val="Standard"/>
        <w:ind w:left="360"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7</w:t>
      </w:r>
      <w:r w:rsidR="00AB19C9" w:rsidRPr="00AB19C9">
        <w:rPr>
          <w:rFonts w:asciiTheme="minorHAnsi" w:hAnsiTheme="minorHAnsi" w:cstheme="minorHAnsi"/>
          <w:b/>
        </w:rPr>
        <w:t>. Advertising</w:t>
      </w:r>
      <w:r w:rsidR="00AB19C9" w:rsidRPr="00AB19C9">
        <w:rPr>
          <w:rFonts w:asciiTheme="minorHAnsi" w:hAnsiTheme="minorHAnsi" w:cstheme="minorHAnsi"/>
        </w:rPr>
        <w:t xml:space="preserve"> </w:t>
      </w:r>
      <w:r w:rsidR="00AB19C9" w:rsidRPr="00AB19C9">
        <w:rPr>
          <w:rFonts w:asciiTheme="minorHAnsi" w:hAnsiTheme="minorHAnsi" w:cstheme="minorHAnsi"/>
          <w:b/>
          <w:color w:val="0033CC"/>
        </w:rPr>
        <w:t>– Staff, Search Chair</w:t>
      </w:r>
    </w:p>
    <w:p w14:paraId="3DEC08BC" w14:textId="087785D9" w:rsidR="008537EA" w:rsidRDefault="00AB19C9" w:rsidP="00A54D4D">
      <w:pPr>
        <w:pStyle w:val="Textbody"/>
        <w:numPr>
          <w:ilvl w:val="0"/>
          <w:numId w:val="12"/>
        </w:numPr>
        <w:spacing w:after="0"/>
        <w:rPr>
          <w:rFonts w:asciiTheme="minorHAnsi" w:hAnsiTheme="minorHAnsi" w:cstheme="minorHAnsi"/>
          <w:color w:val="000000"/>
        </w:rPr>
      </w:pPr>
      <w:r w:rsidRPr="00AB19C9">
        <w:rPr>
          <w:rFonts w:asciiTheme="minorHAnsi" w:hAnsiTheme="minorHAnsi" w:cstheme="minorHAnsi"/>
          <w:color w:val="000000"/>
        </w:rPr>
        <w:lastRenderedPageBreak/>
        <w:t xml:space="preserve">Begin advertising after </w:t>
      </w:r>
      <w:r w:rsidR="00B51776">
        <w:rPr>
          <w:rFonts w:asciiTheme="minorHAnsi" w:hAnsiTheme="minorHAnsi" w:cstheme="minorHAnsi"/>
          <w:color w:val="000000"/>
        </w:rPr>
        <w:t>receiving notification from LAS HR that the search is live on the Illinois job board</w:t>
      </w:r>
      <w:r w:rsidRPr="00AB19C9">
        <w:rPr>
          <w:rFonts w:asciiTheme="minorHAnsi" w:hAnsiTheme="minorHAnsi" w:cstheme="minorHAnsi"/>
          <w:color w:val="000000"/>
        </w:rPr>
        <w:t>.</w:t>
      </w:r>
    </w:p>
    <w:p w14:paraId="2317EF0A" w14:textId="23E9C6A6" w:rsidR="009F2F1D" w:rsidRPr="00AB19C9" w:rsidRDefault="009F2F1D" w:rsidP="009F2F1D">
      <w:pPr>
        <w:pStyle w:val="Textbody"/>
        <w:numPr>
          <w:ilvl w:val="1"/>
          <w:numId w:val="12"/>
        </w:numPr>
        <w:spacing w:after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Ensure that you are using the approved ad (</w:t>
      </w:r>
      <w:r w:rsidR="00B51776">
        <w:rPr>
          <w:rFonts w:asciiTheme="minorHAnsi" w:hAnsiTheme="minorHAnsi" w:cstheme="minorHAnsi"/>
          <w:color w:val="000000"/>
        </w:rPr>
        <w:t>please use the text from the Illinois job board</w:t>
      </w:r>
      <w:r>
        <w:rPr>
          <w:rFonts w:asciiTheme="minorHAnsi" w:hAnsiTheme="minorHAnsi" w:cstheme="minorHAnsi"/>
          <w:color w:val="000000"/>
        </w:rPr>
        <w:t>)</w:t>
      </w:r>
    </w:p>
    <w:p w14:paraId="14D8540C" w14:textId="77777777" w:rsidR="008537EA" w:rsidRPr="00AB19C9" w:rsidRDefault="00AB19C9" w:rsidP="00A54D4D">
      <w:pPr>
        <w:pStyle w:val="Textbody"/>
        <w:numPr>
          <w:ilvl w:val="1"/>
          <w:numId w:val="12"/>
        </w:numPr>
        <w:spacing w:after="0"/>
        <w:rPr>
          <w:rFonts w:asciiTheme="minorHAnsi" w:hAnsiTheme="minorHAnsi" w:cstheme="minorHAnsi"/>
          <w:color w:val="000000"/>
        </w:rPr>
      </w:pPr>
      <w:r w:rsidRPr="00AB19C9">
        <w:rPr>
          <w:rFonts w:asciiTheme="minorHAnsi" w:hAnsiTheme="minorHAnsi" w:cstheme="minorHAnsi"/>
          <w:color w:val="000000"/>
        </w:rPr>
        <w:t>Ads are only required to appear once in each specified source.</w:t>
      </w:r>
    </w:p>
    <w:p w14:paraId="4A1CFCB7" w14:textId="6E4D7EB3" w:rsidR="008537EA" w:rsidRDefault="00AB19C9" w:rsidP="00A54D4D">
      <w:pPr>
        <w:pStyle w:val="Textbody"/>
        <w:numPr>
          <w:ilvl w:val="0"/>
          <w:numId w:val="12"/>
        </w:numPr>
        <w:spacing w:after="0"/>
        <w:rPr>
          <w:rFonts w:asciiTheme="minorHAnsi" w:hAnsiTheme="minorHAnsi" w:cstheme="minorHAnsi"/>
          <w:color w:val="000000"/>
        </w:rPr>
      </w:pPr>
      <w:r w:rsidRPr="00AB19C9">
        <w:rPr>
          <w:rFonts w:asciiTheme="minorHAnsi" w:hAnsiTheme="minorHAnsi" w:cstheme="minorHAnsi"/>
          <w:color w:val="000000"/>
        </w:rPr>
        <w:t xml:space="preserve">Save copies of all advertisements as they appeared </w:t>
      </w:r>
      <w:r w:rsidRPr="008255BD">
        <w:rPr>
          <w:rFonts w:asciiTheme="minorHAnsi" w:hAnsiTheme="minorHAnsi" w:cstheme="minorHAnsi"/>
          <w:i/>
          <w:color w:val="000000"/>
          <w:u w:val="single"/>
        </w:rPr>
        <w:t>in each source</w:t>
      </w:r>
      <w:r w:rsidRPr="00AB19C9">
        <w:rPr>
          <w:rFonts w:asciiTheme="minorHAnsi" w:hAnsiTheme="minorHAnsi" w:cstheme="minorHAnsi"/>
          <w:color w:val="000000"/>
        </w:rPr>
        <w:t xml:space="preserve"> and </w:t>
      </w:r>
      <w:r w:rsidR="00CD21F2">
        <w:rPr>
          <w:rFonts w:asciiTheme="minorHAnsi" w:hAnsiTheme="minorHAnsi" w:cstheme="minorHAnsi"/>
          <w:color w:val="000000"/>
        </w:rPr>
        <w:t>save in a space where unit HR staff have access.</w:t>
      </w:r>
    </w:p>
    <w:p w14:paraId="5517E6B3" w14:textId="77777777" w:rsidR="00A54D4D" w:rsidRPr="00AB19C9" w:rsidRDefault="00A54D4D" w:rsidP="00A54D4D">
      <w:pPr>
        <w:pStyle w:val="Textbody"/>
        <w:spacing w:after="0"/>
        <w:rPr>
          <w:rFonts w:asciiTheme="minorHAnsi" w:hAnsiTheme="minorHAnsi" w:cstheme="minorHAnsi"/>
          <w:color w:val="000000"/>
        </w:rPr>
      </w:pPr>
    </w:p>
    <w:p w14:paraId="10FA424A" w14:textId="77777777" w:rsidR="008537EA" w:rsidRPr="00AB19C9" w:rsidRDefault="00A54D4D" w:rsidP="001A51C0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8</w:t>
      </w:r>
      <w:r w:rsidR="001A51C0">
        <w:rPr>
          <w:rFonts w:asciiTheme="minorHAnsi" w:hAnsiTheme="minorHAnsi" w:cstheme="minorHAnsi"/>
          <w:b/>
        </w:rPr>
        <w:t xml:space="preserve">. </w:t>
      </w:r>
      <w:r w:rsidR="00AB19C9" w:rsidRPr="00AB19C9">
        <w:rPr>
          <w:rFonts w:asciiTheme="minorHAnsi" w:hAnsiTheme="minorHAnsi" w:cstheme="minorHAnsi"/>
          <w:b/>
        </w:rPr>
        <w:t>Set up First Search Committee Meeting</w:t>
      </w:r>
      <w:r w:rsidR="00AB19C9" w:rsidRPr="00AB19C9">
        <w:rPr>
          <w:rFonts w:asciiTheme="minorHAnsi" w:hAnsiTheme="minorHAnsi" w:cstheme="minorHAnsi"/>
          <w:b/>
          <w:color w:val="0033CC"/>
        </w:rPr>
        <w:t>– Staff, Search Chair</w:t>
      </w:r>
    </w:p>
    <w:p w14:paraId="6BCDBB84" w14:textId="6BBE4668" w:rsidR="004B1A0D" w:rsidRDefault="00AB19C9" w:rsidP="00056D34">
      <w:pPr>
        <w:pStyle w:val="Standard"/>
        <w:ind w:left="180" w:hanging="180"/>
        <w:rPr>
          <w:rFonts w:asciiTheme="minorHAnsi" w:eastAsia="Helvetica-Bold" w:hAnsiTheme="minorHAnsi" w:cstheme="minorHAnsi"/>
          <w:color w:val="000000"/>
        </w:rPr>
      </w:pPr>
      <w:r w:rsidRPr="00AB19C9">
        <w:rPr>
          <w:rFonts w:asciiTheme="minorHAnsi" w:hAnsiTheme="minorHAnsi" w:cstheme="minorHAnsi"/>
          <w:color w:val="000000"/>
        </w:rPr>
        <w:t xml:space="preserve">Consult the LAS </w:t>
      </w:r>
      <w:r w:rsidRPr="00AB19C9">
        <w:rPr>
          <w:rFonts w:asciiTheme="minorHAnsi" w:eastAsia="Helvetica-Bold" w:hAnsiTheme="minorHAnsi" w:cstheme="minorHAnsi"/>
          <w:color w:val="000000"/>
        </w:rPr>
        <w:t>Overview of Search Procedures for additional information</w:t>
      </w:r>
      <w:r w:rsidR="001A51C0">
        <w:rPr>
          <w:rFonts w:asciiTheme="minorHAnsi" w:eastAsia="Helvetica-Bold" w:hAnsiTheme="minorHAnsi" w:cstheme="minorHAnsi"/>
          <w:color w:val="000000"/>
        </w:rPr>
        <w:t>.</w:t>
      </w:r>
    </w:p>
    <w:p w14:paraId="7D9FF42C" w14:textId="7C672781" w:rsidR="00CD21F2" w:rsidRDefault="00CD21F2" w:rsidP="00056D34">
      <w:pPr>
        <w:pStyle w:val="Standard"/>
        <w:ind w:left="180" w:hanging="180"/>
        <w:rPr>
          <w:rFonts w:asciiTheme="minorHAnsi" w:eastAsia="Helvetica-Bold" w:hAnsiTheme="minorHAnsi" w:cstheme="minorHAnsi"/>
          <w:color w:val="000000"/>
        </w:rPr>
      </w:pPr>
    </w:p>
    <w:p w14:paraId="1C6372E1" w14:textId="2E3AF4AF" w:rsidR="00CD21F2" w:rsidRDefault="00CD21F2" w:rsidP="00056D34">
      <w:pPr>
        <w:pStyle w:val="Standard"/>
        <w:ind w:left="180" w:hanging="180"/>
        <w:rPr>
          <w:rFonts w:asciiTheme="minorHAnsi" w:eastAsia="Helvetica-Bold" w:hAnsiTheme="minorHAnsi" w:cstheme="minorHAnsi"/>
          <w:color w:val="000000"/>
        </w:rPr>
      </w:pPr>
    </w:p>
    <w:p w14:paraId="26C9BA56" w14:textId="77777777" w:rsidR="00CD21F2" w:rsidRPr="004B1A0D" w:rsidRDefault="00CD21F2" w:rsidP="00056D34">
      <w:pPr>
        <w:pStyle w:val="Standard"/>
        <w:ind w:left="180" w:hanging="180"/>
      </w:pPr>
    </w:p>
    <w:sectPr w:rsidR="00CD21F2" w:rsidRPr="004B1A0D">
      <w:headerReference w:type="default" r:id="rId18"/>
      <w:footerReference w:type="default" r:id="rId19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16300" w14:textId="77777777" w:rsidR="00004C8F" w:rsidRDefault="00AB19C9">
      <w:r>
        <w:separator/>
      </w:r>
    </w:p>
  </w:endnote>
  <w:endnote w:type="continuationSeparator" w:id="0">
    <w:p w14:paraId="054AF64B" w14:textId="77777777" w:rsidR="00004C8F" w:rsidRDefault="00AB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-Bold"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9406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F4A555" w14:textId="77777777" w:rsidR="007D1FB0" w:rsidRDefault="007D1F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1ED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5779474" w14:textId="19EBD775" w:rsidR="007D1FB0" w:rsidRPr="00CD21F2" w:rsidRDefault="00CD21F2" w:rsidP="00CD21F2">
    <w:pPr>
      <w:rPr>
        <w:sz w:val="20"/>
        <w:szCs w:val="20"/>
      </w:rPr>
    </w:pPr>
    <w:r w:rsidRPr="00CD21F2">
      <w:rPr>
        <w:sz w:val="20"/>
        <w:szCs w:val="20"/>
      </w:rPr>
      <w:t>Updated August 202</w:t>
    </w:r>
    <w:r w:rsidR="002522B6">
      <w:rPr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AD602" w14:textId="77777777" w:rsidR="00004C8F" w:rsidRDefault="00AB19C9">
      <w:r>
        <w:rPr>
          <w:color w:val="000000"/>
        </w:rPr>
        <w:separator/>
      </w:r>
    </w:p>
  </w:footnote>
  <w:footnote w:type="continuationSeparator" w:id="0">
    <w:p w14:paraId="38AF5C44" w14:textId="77777777" w:rsidR="00004C8F" w:rsidRDefault="00AB1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E0CA0" w14:textId="77777777" w:rsidR="007D1FB0" w:rsidRPr="007D1FB0" w:rsidRDefault="007D1FB0" w:rsidP="007D1FB0">
    <w:pPr>
      <w:pStyle w:val="Standard"/>
      <w:jc w:val="center"/>
      <w:rPr>
        <w:rFonts w:asciiTheme="minorHAnsi" w:hAnsiTheme="minorHAnsi" w:cstheme="minorHAnsi"/>
        <w:b/>
        <w:bCs/>
        <w:color w:val="4F81BD" w:themeColor="accent1"/>
        <w:sz w:val="40"/>
        <w:szCs w:val="40"/>
      </w:rPr>
    </w:pPr>
    <w:r w:rsidRPr="007D1FB0">
      <w:rPr>
        <w:rFonts w:asciiTheme="minorHAnsi" w:hAnsiTheme="minorHAnsi" w:cstheme="minorHAnsi"/>
        <w:b/>
        <w:bCs/>
        <w:color w:val="4F81BD" w:themeColor="accent1"/>
        <w:sz w:val="40"/>
        <w:szCs w:val="40"/>
      </w:rPr>
      <w:t>Pre-Search Process Information for Faculty Searches</w:t>
    </w:r>
  </w:p>
  <w:p w14:paraId="696709F0" w14:textId="77777777" w:rsidR="007D1FB0" w:rsidRDefault="007D1F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B1ABE"/>
    <w:multiLevelType w:val="multilevel"/>
    <w:tmpl w:val="6AE2E5F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15ED49D7"/>
    <w:multiLevelType w:val="multilevel"/>
    <w:tmpl w:val="ED92898A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1A9C7DA5"/>
    <w:multiLevelType w:val="hybridMultilevel"/>
    <w:tmpl w:val="CC7AE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74567"/>
    <w:multiLevelType w:val="multilevel"/>
    <w:tmpl w:val="6F12973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208074DC"/>
    <w:multiLevelType w:val="multilevel"/>
    <w:tmpl w:val="E674914C"/>
    <w:lvl w:ilvl="0">
      <w:start w:val="6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5" w15:restartNumberingAfterBreak="0">
    <w:nsid w:val="2DAE21C3"/>
    <w:multiLevelType w:val="hybridMultilevel"/>
    <w:tmpl w:val="872E92E0"/>
    <w:lvl w:ilvl="0" w:tplc="39784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07008"/>
    <w:multiLevelType w:val="hybridMultilevel"/>
    <w:tmpl w:val="0F3A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2405B"/>
    <w:multiLevelType w:val="hybridMultilevel"/>
    <w:tmpl w:val="502E8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262B5"/>
    <w:multiLevelType w:val="hybridMultilevel"/>
    <w:tmpl w:val="F19A2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434CA"/>
    <w:multiLevelType w:val="hybridMultilevel"/>
    <w:tmpl w:val="CE68E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934DC"/>
    <w:multiLevelType w:val="hybridMultilevel"/>
    <w:tmpl w:val="F60AA4B4"/>
    <w:lvl w:ilvl="0" w:tplc="0409000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3" w:hanging="360"/>
      </w:pPr>
      <w:rPr>
        <w:rFonts w:ascii="Wingdings" w:hAnsi="Wingdings" w:hint="default"/>
      </w:rPr>
    </w:lvl>
  </w:abstractNum>
  <w:abstractNum w:abstractNumId="11" w15:restartNumberingAfterBreak="0">
    <w:nsid w:val="51296832"/>
    <w:multiLevelType w:val="hybridMultilevel"/>
    <w:tmpl w:val="E966802C"/>
    <w:lvl w:ilvl="0" w:tplc="24DA318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67BA4"/>
    <w:multiLevelType w:val="multilevel"/>
    <w:tmpl w:val="4BDA806A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785B1D14"/>
    <w:multiLevelType w:val="multilevel"/>
    <w:tmpl w:val="6AE2E5F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 w16cid:durableId="1155072100">
    <w:abstractNumId w:val="1"/>
  </w:num>
  <w:num w:numId="2" w16cid:durableId="981736978">
    <w:abstractNumId w:val="3"/>
  </w:num>
  <w:num w:numId="3" w16cid:durableId="1598438213">
    <w:abstractNumId w:val="12"/>
  </w:num>
  <w:num w:numId="4" w16cid:durableId="1244102603">
    <w:abstractNumId w:val="4"/>
  </w:num>
  <w:num w:numId="5" w16cid:durableId="398942806">
    <w:abstractNumId w:val="6"/>
  </w:num>
  <w:num w:numId="6" w16cid:durableId="1101489379">
    <w:abstractNumId w:val="11"/>
  </w:num>
  <w:num w:numId="7" w16cid:durableId="1763144979">
    <w:abstractNumId w:val="5"/>
  </w:num>
  <w:num w:numId="8" w16cid:durableId="1811552717">
    <w:abstractNumId w:val="13"/>
  </w:num>
  <w:num w:numId="9" w16cid:durableId="1361659271">
    <w:abstractNumId w:val="0"/>
  </w:num>
  <w:num w:numId="10" w16cid:durableId="507521425">
    <w:abstractNumId w:val="9"/>
  </w:num>
  <w:num w:numId="11" w16cid:durableId="1712681992">
    <w:abstractNumId w:val="8"/>
  </w:num>
  <w:num w:numId="12" w16cid:durableId="672488941">
    <w:abstractNumId w:val="7"/>
  </w:num>
  <w:num w:numId="13" w16cid:durableId="274949143">
    <w:abstractNumId w:val="10"/>
  </w:num>
  <w:num w:numId="14" w16cid:durableId="1757743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7EA"/>
    <w:rsid w:val="00004C8F"/>
    <w:rsid w:val="00010E0B"/>
    <w:rsid w:val="00056D34"/>
    <w:rsid w:val="00084AE3"/>
    <w:rsid w:val="000A5823"/>
    <w:rsid w:val="001A51C0"/>
    <w:rsid w:val="00221327"/>
    <w:rsid w:val="00245488"/>
    <w:rsid w:val="002522B6"/>
    <w:rsid w:val="00275BA1"/>
    <w:rsid w:val="002933E7"/>
    <w:rsid w:val="002B78C7"/>
    <w:rsid w:val="0030584F"/>
    <w:rsid w:val="00357459"/>
    <w:rsid w:val="003C499E"/>
    <w:rsid w:val="00410750"/>
    <w:rsid w:val="004B1A0D"/>
    <w:rsid w:val="00515860"/>
    <w:rsid w:val="0054436A"/>
    <w:rsid w:val="00547816"/>
    <w:rsid w:val="005B1ED3"/>
    <w:rsid w:val="0067050E"/>
    <w:rsid w:val="006D7AB9"/>
    <w:rsid w:val="006E611A"/>
    <w:rsid w:val="00793702"/>
    <w:rsid w:val="007A13E3"/>
    <w:rsid w:val="007D1FB0"/>
    <w:rsid w:val="008255BD"/>
    <w:rsid w:val="008537EA"/>
    <w:rsid w:val="008E5303"/>
    <w:rsid w:val="008F657B"/>
    <w:rsid w:val="008F67BC"/>
    <w:rsid w:val="00943D49"/>
    <w:rsid w:val="009E548A"/>
    <w:rsid w:val="009F2F1D"/>
    <w:rsid w:val="00A03E00"/>
    <w:rsid w:val="00A54D4D"/>
    <w:rsid w:val="00A82C3A"/>
    <w:rsid w:val="00AB19C9"/>
    <w:rsid w:val="00AE40B6"/>
    <w:rsid w:val="00B51776"/>
    <w:rsid w:val="00B66BE1"/>
    <w:rsid w:val="00B85B5F"/>
    <w:rsid w:val="00B9448E"/>
    <w:rsid w:val="00B947C3"/>
    <w:rsid w:val="00BF4694"/>
    <w:rsid w:val="00C176FA"/>
    <w:rsid w:val="00CD21F2"/>
    <w:rsid w:val="00D1645E"/>
    <w:rsid w:val="00D279F7"/>
    <w:rsid w:val="00DE4AFC"/>
    <w:rsid w:val="00E05BFD"/>
    <w:rsid w:val="00E351C0"/>
    <w:rsid w:val="00E470F3"/>
    <w:rsid w:val="00E930DD"/>
    <w:rsid w:val="00EA7B5D"/>
    <w:rsid w:val="00EC60C9"/>
    <w:rsid w:val="00EF7F4F"/>
    <w:rsid w:val="00F50FA8"/>
    <w:rsid w:val="00FA7721"/>
    <w:rsid w:val="00FF7B79"/>
    <w:rsid w:val="0DBDEDA3"/>
    <w:rsid w:val="33E89CBB"/>
    <w:rsid w:val="57910283"/>
    <w:rsid w:val="6B117E81"/>
    <w:rsid w:val="6DB8B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5428A5"/>
  <w15:docId w15:val="{A4D6CEE6-BF99-40AE-A5EC-5D18E259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styleId="Hyperlink">
    <w:name w:val="Hyperlink"/>
    <w:basedOn w:val="DefaultParagraphFont"/>
    <w:uiPriority w:val="99"/>
    <w:unhideWhenUsed/>
    <w:rsid w:val="00B9448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1F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1FB0"/>
  </w:style>
  <w:style w:type="paragraph" w:styleId="Footer">
    <w:name w:val="footer"/>
    <w:basedOn w:val="Normal"/>
    <w:link w:val="FooterChar"/>
    <w:uiPriority w:val="99"/>
    <w:unhideWhenUsed/>
    <w:rsid w:val="007D1F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1FB0"/>
  </w:style>
  <w:style w:type="paragraph" w:customStyle="1" w:styleId="Default">
    <w:name w:val="Default"/>
    <w:rsid w:val="006D7AB9"/>
    <w:pPr>
      <w:widowControl/>
      <w:suppressAutoHyphens w:val="0"/>
      <w:autoSpaceDE w:val="0"/>
      <w:adjustRightInd w:val="0"/>
      <w:textAlignment w:val="auto"/>
    </w:pPr>
    <w:rPr>
      <w:rFonts w:cs="Times New Roman"/>
      <w:color w:val="000000"/>
      <w:kern w:val="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E611A"/>
    <w:pPr>
      <w:widowControl/>
      <w:suppressAutoHyphens w:val="0"/>
      <w:autoSpaceDN/>
      <w:textAlignment w:val="auto"/>
    </w:pPr>
    <w:rPr>
      <w:rFonts w:ascii="Consolas" w:eastAsiaTheme="minorHAnsi" w:hAnsi="Consolas" w:cs="Consolas"/>
      <w:kern w:val="0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E611A"/>
    <w:rPr>
      <w:rFonts w:ascii="Consolas" w:eastAsiaTheme="minorHAnsi" w:hAnsi="Consolas" w:cs="Consolas"/>
      <w:kern w:val="0"/>
      <w:sz w:val="21"/>
      <w:szCs w:val="21"/>
    </w:rPr>
  </w:style>
  <w:style w:type="character" w:customStyle="1" w:styleId="A4">
    <w:name w:val="A4"/>
    <w:rsid w:val="006E611A"/>
    <w:rPr>
      <w:rFonts w:cs="Georgia"/>
      <w:color w:val="000000"/>
      <w:sz w:val="22"/>
      <w:szCs w:val="22"/>
      <w:u w:val="single"/>
    </w:rPr>
  </w:style>
  <w:style w:type="character" w:customStyle="1" w:styleId="A3">
    <w:name w:val="A3"/>
    <w:uiPriority w:val="99"/>
    <w:rsid w:val="006E611A"/>
    <w:rPr>
      <w:rFonts w:cs="Georgia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010E0B"/>
    <w:pPr>
      <w:widowControl/>
      <w:suppressAutoHyphens w:val="0"/>
      <w:autoSpaceDN/>
      <w:ind w:left="720"/>
      <w:contextualSpacing/>
      <w:textAlignment w:val="auto"/>
    </w:pPr>
    <w:rPr>
      <w:rFonts w:ascii="Calibri" w:eastAsiaTheme="minorHAnsi" w:hAnsi="Calibri" w:cs="Calibri"/>
      <w:kern w:val="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2933E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177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A5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ofi.box.com/s/q5b9hlco8fdsc4r5582wqz4q6wf3uim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jobs.illinois.edu" TargetMode="External"/><Relationship Id="rId17" Type="http://schemas.openxmlformats.org/officeDocument/2006/relationships/hyperlink" Target="https://uofi.box.com/s/zo9qlacnz4f8f16ehdi9tb3qucmxm4v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roadbean.com/product-suite/ofccp-compliance-softwar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nvas.illinois.edu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HigherEdJobs.com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bs.illinois.edu/faculty-posi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52F45C70C8FE479CF73175A9EE4F80" ma:contentTypeVersion="3" ma:contentTypeDescription="Create a new document." ma:contentTypeScope="" ma:versionID="e5a52294412893e19f7c896fdd319251">
  <xsd:schema xmlns:xsd="http://www.w3.org/2001/XMLSchema" xmlns:xs="http://www.w3.org/2001/XMLSchema" xmlns:p="http://schemas.microsoft.com/office/2006/metadata/properties" xmlns:ns2="52b68adb-1d5c-4547-8694-340d4cddeeb7" targetNamespace="http://schemas.microsoft.com/office/2006/metadata/properties" ma:root="true" ma:fieldsID="dd35dc5356243276995f311c9cee1263" ns2:_="">
    <xsd:import namespace="52b68adb-1d5c-4547-8694-340d4cddee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68adb-1d5c-4547-8694-340d4cdde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DA4F4-C0B6-47B8-A56F-C7B435D2C766}">
  <ds:schemaRefs>
    <ds:schemaRef ds:uri="52b68adb-1d5c-4547-8694-340d4cddeeb7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99D5A05-ACA9-4098-A67D-F69BEF218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BE685F-8F1C-4340-BF8F-C72875AC7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b68adb-1d5c-4547-8694-340d4cddee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A0929F-9CB0-4C42-A17A-71DAA2A34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882</Words>
  <Characters>5057</Characters>
  <Application>Microsoft Office Word</Application>
  <DocSecurity>0</DocSecurity>
  <Lines>80</Lines>
  <Paragraphs>21</Paragraphs>
  <ScaleCrop>false</ScaleCrop>
  <Company>UIUC</Company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amy elli</dc:creator>
  <cp:lastModifiedBy>Elli, Amy Lawrence</cp:lastModifiedBy>
  <cp:revision>10</cp:revision>
  <cp:lastPrinted>2014-01-13T15:26:00Z</cp:lastPrinted>
  <dcterms:created xsi:type="dcterms:W3CDTF">2024-08-12T16:44:00Z</dcterms:created>
  <dcterms:modified xsi:type="dcterms:W3CDTF">2025-08-02T17:48:00Z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7ad397c3dc1d5bc996fb6414eb398cff5e6261d45ab62d8350e7d5042e635e3b</vt:lpwstr>
  </property>
  <property fmtid="{D5CDD505-2E9C-101B-9397-08002B2CF9AE}" pid="3" name="ContentTypeId">
    <vt:lpwstr>0x0101001152F45C70C8FE479CF73175A9EE4F80</vt:lpwstr>
  </property>
  <property fmtid="{D5CDD505-2E9C-101B-9397-08002B2CF9AE}" pid="4" name="Order">
    <vt:r8>244600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